
<file path=[Content_Types].xml><?xml version="1.0" encoding="utf-8"?>
<Types xmlns="http://schemas.openxmlformats.org/package/2006/content-types">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C79FB8" w14:textId="77777777" w:rsidR="001711DE" w:rsidRDefault="001711DE" w:rsidP="001711DE">
      <w:pPr>
        <w:widowControl w:val="0"/>
        <w:autoSpaceDE w:val="0"/>
        <w:autoSpaceDN w:val="0"/>
        <w:adjustRightInd w:val="0"/>
        <w:spacing w:after="240" w:line="276" w:lineRule="auto"/>
        <w:rPr>
          <w:rFonts w:ascii="Arial" w:hAnsi="Arial" w:cs="Arial"/>
          <w:bCs/>
          <w:color w:val="000000"/>
          <w:sz w:val="22"/>
          <w:szCs w:val="22"/>
        </w:rPr>
      </w:pPr>
      <w:r>
        <w:rPr>
          <w:rFonts w:ascii="Arial" w:hAnsi="Arial" w:cs="Arial"/>
          <w:bCs/>
          <w:color w:val="000000"/>
          <w:sz w:val="22"/>
          <w:szCs w:val="22"/>
        </w:rPr>
        <w:t>Latent phenotypic complexity of adaptation in a single environment</w:t>
      </w:r>
    </w:p>
    <w:p w14:paraId="4E473EE5" w14:textId="756C67DB" w:rsidR="001711DE" w:rsidRPr="0053592E" w:rsidRDefault="001711DE" w:rsidP="001711DE">
      <w:pPr>
        <w:widowControl w:val="0"/>
        <w:autoSpaceDE w:val="0"/>
        <w:autoSpaceDN w:val="0"/>
        <w:adjustRightInd w:val="0"/>
        <w:spacing w:after="240" w:line="276" w:lineRule="auto"/>
        <w:rPr>
          <w:rFonts w:ascii="Arial" w:hAnsi="Arial" w:cs="Arial"/>
          <w:bCs/>
          <w:color w:val="000000"/>
          <w:sz w:val="22"/>
          <w:szCs w:val="22"/>
        </w:rPr>
      </w:pPr>
      <w:r w:rsidRPr="00D935EE">
        <w:rPr>
          <w:rFonts w:ascii="Arial" w:hAnsi="Arial" w:cs="Arial"/>
          <w:b/>
          <w:color w:val="000000"/>
          <w:sz w:val="22"/>
          <w:szCs w:val="22"/>
        </w:rPr>
        <w:t>INTRODUCTION</w:t>
      </w:r>
      <w:r w:rsidR="0053592E">
        <w:rPr>
          <w:rFonts w:ascii="Arial" w:hAnsi="Arial" w:cs="Arial"/>
          <w:b/>
          <w:color w:val="000000"/>
          <w:sz w:val="22"/>
          <w:szCs w:val="22"/>
        </w:rPr>
        <w:t xml:space="preserve"> </w:t>
      </w:r>
      <w:r w:rsidR="0053592E" w:rsidRPr="0053592E">
        <w:rPr>
          <w:rFonts w:ascii="Arial" w:hAnsi="Arial" w:cs="Arial"/>
          <w:bCs/>
          <w:color w:val="FF0000"/>
          <w:sz w:val="22"/>
          <w:szCs w:val="22"/>
        </w:rPr>
        <w:t>[Not yet changed from Kerry’s original]</w:t>
      </w:r>
    </w:p>
    <w:p w14:paraId="1E44A3FF" w14:textId="77777777" w:rsidR="00D935EE" w:rsidRPr="00D935EE" w:rsidRDefault="00D935EE" w:rsidP="00D935EE">
      <w:pPr>
        <w:pStyle w:val="Heading1"/>
        <w:numPr>
          <w:ilvl w:val="0"/>
          <w:numId w:val="8"/>
        </w:numPr>
        <w:rPr>
          <w:rFonts w:ascii="Arial" w:hAnsi="Arial" w:cs="Arial"/>
          <w:b/>
          <w:bCs/>
          <w:color w:val="auto"/>
          <w:sz w:val="22"/>
          <w:szCs w:val="22"/>
        </w:rPr>
      </w:pPr>
      <w:r w:rsidRPr="00D935EE">
        <w:rPr>
          <w:rFonts w:ascii="Arial" w:hAnsi="Arial" w:cs="Arial"/>
          <w:b/>
          <w:bCs/>
          <w:color w:val="auto"/>
          <w:sz w:val="22"/>
          <w:szCs w:val="22"/>
        </w:rPr>
        <w:t>Paragraph One: Adaptation is awesome, but it shouldn’t be.</w:t>
      </w:r>
    </w:p>
    <w:p w14:paraId="4A542815" w14:textId="77777777" w:rsidR="00D935EE" w:rsidRPr="00D935EE" w:rsidRDefault="00D935EE" w:rsidP="00D935EE">
      <w:pPr>
        <w:pStyle w:val="Heading1"/>
        <w:numPr>
          <w:ilvl w:val="1"/>
          <w:numId w:val="8"/>
        </w:numPr>
        <w:spacing w:before="0"/>
        <w:rPr>
          <w:rFonts w:ascii="Arial" w:hAnsi="Arial" w:cs="Arial"/>
          <w:color w:val="auto"/>
          <w:sz w:val="22"/>
          <w:szCs w:val="22"/>
        </w:rPr>
      </w:pPr>
      <w:r w:rsidRPr="00D935EE">
        <w:rPr>
          <w:rFonts w:ascii="Arial" w:hAnsi="Arial" w:cs="Arial"/>
          <w:color w:val="auto"/>
          <w:sz w:val="22"/>
          <w:szCs w:val="22"/>
        </w:rPr>
        <w:t>Single punchy (less technical) sentence that captures main idea of paper:</w:t>
      </w:r>
    </w:p>
    <w:p w14:paraId="19927B2F" w14:textId="77777777" w:rsidR="00D935EE" w:rsidRPr="00D935EE" w:rsidRDefault="00D935EE" w:rsidP="00D935EE">
      <w:pPr>
        <w:pStyle w:val="Heading1"/>
        <w:numPr>
          <w:ilvl w:val="2"/>
          <w:numId w:val="8"/>
        </w:numPr>
        <w:spacing w:before="0"/>
        <w:rPr>
          <w:rFonts w:ascii="Arial" w:hAnsi="Arial" w:cs="Arial"/>
          <w:color w:val="auto"/>
          <w:sz w:val="22"/>
          <w:szCs w:val="22"/>
        </w:rPr>
      </w:pPr>
      <w:r w:rsidRPr="00D935EE">
        <w:rPr>
          <w:rFonts w:ascii="Arial" w:hAnsi="Arial" w:cs="Arial"/>
          <w:color w:val="auto"/>
          <w:sz w:val="22"/>
          <w:szCs w:val="22"/>
        </w:rPr>
        <w:t xml:space="preserve">Organisms have an amazing ability to adapt to diverse challenges, yet recent observations suggest most mutations affect many traits and most of these effects are deleterious. How is adaptation possible if mutants that influence one trait in a beneficial way influence many other traits in a deleterious way? </w:t>
      </w:r>
    </w:p>
    <w:p w14:paraId="238C6D7A"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We know it is indeed possible: examples of adaptation’s awesome power</w:t>
      </w:r>
    </w:p>
    <w:p w14:paraId="5D50AC06" w14:textId="77777777" w:rsidR="00D935EE" w:rsidRPr="00D935EE" w:rsidRDefault="00D935EE" w:rsidP="00D935EE">
      <w:pPr>
        <w:pStyle w:val="ListParagraph"/>
        <w:numPr>
          <w:ilvl w:val="2"/>
          <w:numId w:val="8"/>
        </w:numPr>
        <w:rPr>
          <w:rFonts w:ascii="Arial" w:hAnsi="Arial" w:cs="Arial"/>
          <w:sz w:val="22"/>
          <w:szCs w:val="22"/>
        </w:rPr>
      </w:pPr>
      <w:commentRangeStart w:id="0"/>
      <w:r w:rsidRPr="00D935EE">
        <w:rPr>
          <w:rFonts w:ascii="Arial" w:hAnsi="Arial" w:cs="Arial"/>
          <w:sz w:val="22"/>
          <w:szCs w:val="22"/>
        </w:rPr>
        <w:t>Ben Good showing that microbes never run out of adaptive mutations</w:t>
      </w:r>
      <w:commentRangeEnd w:id="0"/>
      <w:r w:rsidRPr="00D935EE">
        <w:rPr>
          <w:rStyle w:val="CommentReference"/>
          <w:rFonts w:ascii="Arial" w:hAnsi="Arial" w:cs="Arial"/>
          <w:sz w:val="22"/>
          <w:szCs w:val="22"/>
        </w:rPr>
        <w:commentReference w:id="0"/>
      </w:r>
    </w:p>
    <w:p w14:paraId="7AE43FB0" w14:textId="77777777" w:rsidR="00D935EE" w:rsidRPr="00D935EE" w:rsidRDefault="00D935EE" w:rsidP="00D935EE">
      <w:pPr>
        <w:pStyle w:val="ListParagraph"/>
        <w:numPr>
          <w:ilvl w:val="2"/>
          <w:numId w:val="8"/>
        </w:numPr>
        <w:rPr>
          <w:rFonts w:ascii="Arial" w:hAnsi="Arial" w:cs="Arial"/>
          <w:sz w:val="22"/>
          <w:szCs w:val="22"/>
        </w:rPr>
      </w:pPr>
      <w:commentRangeStart w:id="1"/>
      <w:r w:rsidRPr="00D935EE">
        <w:rPr>
          <w:rFonts w:ascii="Arial" w:hAnsi="Arial" w:cs="Arial"/>
          <w:sz w:val="22"/>
          <w:szCs w:val="22"/>
        </w:rPr>
        <w:t>Which other examples?</w:t>
      </w:r>
      <w:commentRangeEnd w:id="1"/>
      <w:r w:rsidRPr="00D935EE">
        <w:rPr>
          <w:rStyle w:val="CommentReference"/>
          <w:rFonts w:ascii="Arial" w:hAnsi="Arial" w:cs="Arial"/>
          <w:sz w:val="22"/>
          <w:szCs w:val="22"/>
        </w:rPr>
        <w:commentReference w:id="1"/>
      </w:r>
    </w:p>
    <w:p w14:paraId="216C3727" w14:textId="77777777" w:rsidR="00D935EE" w:rsidRPr="00D935EE" w:rsidRDefault="00D935EE" w:rsidP="00D935EE">
      <w:pPr>
        <w:pStyle w:val="ListParagraph"/>
        <w:ind w:left="1800"/>
        <w:rPr>
          <w:rFonts w:ascii="Arial" w:hAnsi="Arial" w:cs="Arial"/>
          <w:sz w:val="22"/>
          <w:szCs w:val="22"/>
        </w:rPr>
      </w:pPr>
    </w:p>
    <w:p w14:paraId="4F8CA284"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 xml:space="preserve">But how is adaptation possible? Conclude by defining the ‘cost of pleiotropy’ and explaining that the more pleiotropy there is, the greater the constraint on adaptation. </w:t>
      </w:r>
    </w:p>
    <w:p w14:paraId="61438981" w14:textId="77777777" w:rsidR="00D935EE" w:rsidRPr="00D935EE" w:rsidRDefault="00D935EE" w:rsidP="00D935EE">
      <w:pPr>
        <w:pStyle w:val="ListParagraph"/>
        <w:ind w:left="1080"/>
        <w:rPr>
          <w:rFonts w:ascii="Arial" w:hAnsi="Arial" w:cs="Arial"/>
          <w:sz w:val="22"/>
          <w:szCs w:val="22"/>
        </w:rPr>
      </w:pPr>
    </w:p>
    <w:p w14:paraId="76FEF4C0" w14:textId="77777777" w:rsidR="00D935EE" w:rsidRPr="00D935EE" w:rsidRDefault="00D935EE" w:rsidP="00D935EE">
      <w:pPr>
        <w:pStyle w:val="ListParagraph"/>
        <w:numPr>
          <w:ilvl w:val="0"/>
          <w:numId w:val="8"/>
        </w:numPr>
        <w:rPr>
          <w:rFonts w:ascii="Arial" w:hAnsi="Arial" w:cs="Arial"/>
          <w:b/>
          <w:bCs/>
          <w:sz w:val="22"/>
          <w:szCs w:val="22"/>
        </w:rPr>
      </w:pPr>
      <w:r w:rsidRPr="00D935EE">
        <w:rPr>
          <w:rFonts w:ascii="Arial" w:hAnsi="Arial" w:cs="Arial"/>
          <w:b/>
          <w:bCs/>
          <w:sz w:val="22"/>
          <w:szCs w:val="22"/>
        </w:rPr>
        <w:t>Section Two: How much pleiotropy is there and why is it so hard to find out?</w:t>
      </w:r>
    </w:p>
    <w:p w14:paraId="2E005041" w14:textId="77777777" w:rsidR="00D935EE" w:rsidRPr="00D935EE" w:rsidRDefault="00D935EE" w:rsidP="00D935EE">
      <w:pPr>
        <w:pStyle w:val="ListParagraph"/>
        <w:ind w:left="360"/>
        <w:rPr>
          <w:rFonts w:ascii="Arial" w:hAnsi="Arial" w:cs="Arial"/>
          <w:sz w:val="22"/>
          <w:szCs w:val="22"/>
        </w:rPr>
      </w:pPr>
    </w:p>
    <w:p w14:paraId="5D1393AB"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Long history of debate on this topic.</w:t>
      </w:r>
    </w:p>
    <w:p w14:paraId="531500F4" w14:textId="77777777" w:rsidR="00D935EE" w:rsidRPr="00D935EE" w:rsidRDefault="00D935EE" w:rsidP="00D935EE">
      <w:pPr>
        <w:pStyle w:val="ListParagraph"/>
        <w:numPr>
          <w:ilvl w:val="2"/>
          <w:numId w:val="8"/>
        </w:numPr>
        <w:rPr>
          <w:rFonts w:ascii="Arial" w:hAnsi="Arial" w:cs="Arial"/>
          <w:sz w:val="22"/>
          <w:szCs w:val="22"/>
        </w:rPr>
      </w:pPr>
      <w:r w:rsidRPr="00D935EE">
        <w:rPr>
          <w:rFonts w:ascii="Arial" w:hAnsi="Arial" w:cs="Arial"/>
          <w:sz w:val="22"/>
          <w:szCs w:val="22"/>
        </w:rPr>
        <w:t xml:space="preserve">Is pleiotropy </w:t>
      </w:r>
      <w:proofErr w:type="spellStart"/>
      <w:r w:rsidRPr="00D935EE">
        <w:rPr>
          <w:rFonts w:ascii="Arial" w:hAnsi="Arial" w:cs="Arial"/>
          <w:sz w:val="22"/>
          <w:szCs w:val="22"/>
        </w:rPr>
        <w:t>omnigenic</w:t>
      </w:r>
      <w:proofErr w:type="spellEnd"/>
      <w:r w:rsidRPr="00D935EE">
        <w:rPr>
          <w:rFonts w:ascii="Arial" w:hAnsi="Arial" w:cs="Arial"/>
          <w:sz w:val="22"/>
          <w:szCs w:val="22"/>
        </w:rPr>
        <w:t>/universal or modular? If modular, by learning relationships among traits one might be able to predict which suites of traits are jointly influenced by genetic changes.</w:t>
      </w:r>
    </w:p>
    <w:p w14:paraId="67D277D1" w14:textId="77777777" w:rsidR="00D935EE" w:rsidRPr="00D935EE" w:rsidRDefault="00D935EE" w:rsidP="00D935EE">
      <w:pPr>
        <w:pStyle w:val="ListParagraph"/>
        <w:numPr>
          <w:ilvl w:val="2"/>
          <w:numId w:val="8"/>
        </w:numPr>
        <w:rPr>
          <w:rFonts w:ascii="Arial" w:hAnsi="Arial" w:cs="Arial"/>
          <w:sz w:val="22"/>
          <w:szCs w:val="22"/>
        </w:rPr>
      </w:pPr>
      <w:r w:rsidRPr="00D935EE">
        <w:rPr>
          <w:rFonts w:ascii="Arial" w:hAnsi="Arial" w:cs="Arial"/>
          <w:sz w:val="22"/>
          <w:szCs w:val="22"/>
        </w:rPr>
        <w:t>Though modularity seems reasonable and many studies suggest cellular systems have a modular organization, GWAS studies detect ungodly amounts of pleiotropy suggesting every gene has the potential to influence every trait.</w:t>
      </w:r>
    </w:p>
    <w:p w14:paraId="104B6B57" w14:textId="77777777" w:rsidR="00D935EE" w:rsidRPr="00D935EE" w:rsidRDefault="00D935EE" w:rsidP="00D935EE">
      <w:pPr>
        <w:pStyle w:val="ListParagraph"/>
        <w:ind w:left="1800"/>
        <w:rPr>
          <w:rFonts w:ascii="Arial" w:hAnsi="Arial" w:cs="Arial"/>
          <w:sz w:val="22"/>
          <w:szCs w:val="22"/>
        </w:rPr>
      </w:pPr>
    </w:p>
    <w:p w14:paraId="386196FD"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This debate persists because of challenges defining and measuring phenotypes, and integrating information about phenotypes at different levels of biological organization</w:t>
      </w:r>
    </w:p>
    <w:p w14:paraId="12EA2C19" w14:textId="77777777" w:rsidR="00D935EE" w:rsidRPr="00D935EE" w:rsidRDefault="00D935EE" w:rsidP="00D935EE">
      <w:pPr>
        <w:pStyle w:val="ListParagraph"/>
        <w:numPr>
          <w:ilvl w:val="2"/>
          <w:numId w:val="8"/>
        </w:numPr>
        <w:rPr>
          <w:rFonts w:ascii="Arial" w:hAnsi="Arial" w:cs="Arial"/>
          <w:sz w:val="22"/>
          <w:szCs w:val="22"/>
        </w:rPr>
      </w:pPr>
      <w:r w:rsidRPr="00D935EE">
        <w:rPr>
          <w:rFonts w:ascii="Arial" w:hAnsi="Arial" w:cs="Arial"/>
          <w:sz w:val="22"/>
          <w:szCs w:val="22"/>
        </w:rPr>
        <w:t>There are too many phenotypes, potentially millions or an infinite number depending on how creative you are</w:t>
      </w:r>
    </w:p>
    <w:p w14:paraId="3CAA79CC" w14:textId="77777777" w:rsidR="00D935EE" w:rsidRPr="00D935EE" w:rsidRDefault="00D935EE" w:rsidP="00D935EE">
      <w:pPr>
        <w:pStyle w:val="ListParagraph"/>
        <w:numPr>
          <w:ilvl w:val="2"/>
          <w:numId w:val="8"/>
        </w:numPr>
        <w:rPr>
          <w:rFonts w:ascii="Arial" w:hAnsi="Arial" w:cs="Arial"/>
          <w:sz w:val="22"/>
          <w:szCs w:val="22"/>
        </w:rPr>
      </w:pPr>
      <w:r w:rsidRPr="00D935EE">
        <w:rPr>
          <w:rFonts w:ascii="Arial" w:hAnsi="Arial" w:cs="Arial"/>
          <w:sz w:val="22"/>
          <w:szCs w:val="22"/>
        </w:rPr>
        <w:t>Phenotypes are often related, effects cascading through levels of biological organization, introduce genotype-phenotype-phenotype map idea</w:t>
      </w:r>
    </w:p>
    <w:p w14:paraId="730F6238" w14:textId="77777777" w:rsidR="00D935EE" w:rsidRPr="00D935EE" w:rsidRDefault="00D935EE" w:rsidP="00D935EE">
      <w:pPr>
        <w:pStyle w:val="ListParagraph"/>
        <w:ind w:left="1800"/>
        <w:rPr>
          <w:rFonts w:ascii="Arial" w:hAnsi="Arial" w:cs="Arial"/>
          <w:sz w:val="22"/>
          <w:szCs w:val="22"/>
        </w:rPr>
      </w:pPr>
    </w:p>
    <w:p w14:paraId="3037F9C0"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 xml:space="preserve">Conclude by explaining the ‘impossible task’: Quantifying all of these traits and enumerating relationships between them to understand which suites of traits (or whether every trait) will be jointly influenced by a mutation is too much work. </w:t>
      </w:r>
    </w:p>
    <w:p w14:paraId="6E751AE1" w14:textId="77777777" w:rsidR="00D935EE" w:rsidRPr="00D935EE" w:rsidRDefault="00D935EE" w:rsidP="00D935EE">
      <w:pPr>
        <w:pStyle w:val="ListParagraph"/>
        <w:ind w:left="1080"/>
        <w:rPr>
          <w:rFonts w:ascii="Arial" w:hAnsi="Arial" w:cs="Arial"/>
          <w:sz w:val="22"/>
          <w:szCs w:val="22"/>
        </w:rPr>
      </w:pPr>
    </w:p>
    <w:p w14:paraId="1D952BAB" w14:textId="77777777" w:rsidR="00D935EE" w:rsidRPr="00D935EE" w:rsidRDefault="00D935EE" w:rsidP="00D935EE">
      <w:pPr>
        <w:pStyle w:val="ListParagraph"/>
        <w:numPr>
          <w:ilvl w:val="0"/>
          <w:numId w:val="8"/>
        </w:numPr>
        <w:rPr>
          <w:rFonts w:ascii="Arial" w:hAnsi="Arial" w:cs="Arial"/>
          <w:b/>
          <w:bCs/>
          <w:sz w:val="22"/>
          <w:szCs w:val="22"/>
        </w:rPr>
      </w:pPr>
      <w:r w:rsidRPr="00D935EE">
        <w:rPr>
          <w:rFonts w:ascii="Arial" w:hAnsi="Arial" w:cs="Arial"/>
          <w:b/>
          <w:bCs/>
          <w:sz w:val="22"/>
          <w:szCs w:val="22"/>
        </w:rPr>
        <w:t>Section three: Clever solutions leveraging barcoding</w:t>
      </w:r>
    </w:p>
    <w:p w14:paraId="7EB8F165" w14:textId="77777777" w:rsidR="00D935EE" w:rsidRPr="00D935EE" w:rsidRDefault="00D935EE" w:rsidP="00D935EE">
      <w:pPr>
        <w:rPr>
          <w:rFonts w:ascii="Arial" w:hAnsi="Arial" w:cs="Arial"/>
          <w:sz w:val="22"/>
          <w:szCs w:val="22"/>
        </w:rPr>
      </w:pPr>
    </w:p>
    <w:p w14:paraId="1811AB53"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 xml:space="preserve">We have a new approach to understanding the extent of pleiotropy among adaptive mutations that circumvents the problem. We do not measure any of these phenotypes, instead we repeatedly measure fitness. </w:t>
      </w:r>
    </w:p>
    <w:p w14:paraId="78E65DE6" w14:textId="77777777" w:rsidR="00D935EE" w:rsidRPr="00D935EE" w:rsidRDefault="00D935EE" w:rsidP="00D935EE">
      <w:pPr>
        <w:pStyle w:val="ListParagraph"/>
        <w:ind w:left="1080"/>
        <w:rPr>
          <w:rFonts w:ascii="Arial" w:hAnsi="Arial" w:cs="Arial"/>
          <w:sz w:val="22"/>
          <w:szCs w:val="22"/>
        </w:rPr>
      </w:pPr>
    </w:p>
    <w:p w14:paraId="38AD3D16"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Briefly explain the idea in general terms, subtle perturbations, FGM</w:t>
      </w:r>
    </w:p>
    <w:p w14:paraId="690D4AA2" w14:textId="77777777" w:rsidR="00D935EE" w:rsidRPr="00D935EE" w:rsidRDefault="00D935EE" w:rsidP="00D935EE">
      <w:pPr>
        <w:pStyle w:val="ListParagraph"/>
        <w:ind w:left="1080"/>
        <w:rPr>
          <w:rFonts w:ascii="Arial" w:hAnsi="Arial" w:cs="Arial"/>
          <w:sz w:val="22"/>
          <w:szCs w:val="22"/>
        </w:rPr>
      </w:pPr>
    </w:p>
    <w:p w14:paraId="3DF51A4B"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Explain the large data set we will use to test the idea, and how this is only possible because (1) these strains are barcoded, (2) NGS gives us lots of power to measure fitness, and (3) we cleverly use information about fitness to learn something about phenotypes.</w:t>
      </w:r>
    </w:p>
    <w:p w14:paraId="7EFE893B" w14:textId="77777777" w:rsidR="00D935EE" w:rsidRPr="00D935EE" w:rsidRDefault="00D935EE" w:rsidP="00D935EE">
      <w:pPr>
        <w:pStyle w:val="ListParagraph"/>
        <w:ind w:left="1080"/>
        <w:rPr>
          <w:rFonts w:ascii="Arial" w:hAnsi="Arial" w:cs="Arial"/>
          <w:sz w:val="22"/>
          <w:szCs w:val="22"/>
        </w:rPr>
      </w:pPr>
    </w:p>
    <w:p w14:paraId="05E3A269" w14:textId="77777777" w:rsidR="00D935EE" w:rsidRPr="00D935EE" w:rsidRDefault="00D935EE" w:rsidP="00D935EE">
      <w:pPr>
        <w:pStyle w:val="ListParagraph"/>
        <w:numPr>
          <w:ilvl w:val="0"/>
          <w:numId w:val="8"/>
        </w:numPr>
        <w:rPr>
          <w:rFonts w:ascii="Arial" w:hAnsi="Arial" w:cs="Arial"/>
          <w:b/>
          <w:bCs/>
          <w:sz w:val="22"/>
          <w:szCs w:val="22"/>
        </w:rPr>
      </w:pPr>
      <w:r w:rsidRPr="00D935EE">
        <w:rPr>
          <w:rFonts w:ascii="Arial" w:hAnsi="Arial" w:cs="Arial"/>
          <w:b/>
          <w:bCs/>
          <w:sz w:val="22"/>
          <w:szCs w:val="22"/>
        </w:rPr>
        <w:t>Section four: What do we find? Punchlines</w:t>
      </w:r>
    </w:p>
    <w:p w14:paraId="08DA40EF"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The number of ‘traits’ affected by an adaptive mutation depends on context</w:t>
      </w:r>
    </w:p>
    <w:p w14:paraId="37F9B970" w14:textId="77777777" w:rsidR="00D935EE" w:rsidRPr="00D935EE" w:rsidRDefault="00D935EE" w:rsidP="00D935EE">
      <w:pPr>
        <w:pStyle w:val="ListParagraph"/>
        <w:numPr>
          <w:ilvl w:val="2"/>
          <w:numId w:val="8"/>
        </w:numPr>
        <w:rPr>
          <w:rFonts w:ascii="Arial" w:hAnsi="Arial" w:cs="Arial"/>
          <w:sz w:val="22"/>
          <w:szCs w:val="22"/>
        </w:rPr>
      </w:pPr>
      <w:r w:rsidRPr="00D935EE">
        <w:rPr>
          <w:rFonts w:ascii="Arial" w:hAnsi="Arial" w:cs="Arial"/>
          <w:sz w:val="22"/>
          <w:szCs w:val="22"/>
        </w:rPr>
        <w:t xml:space="preserve">Adaptive mutations influence a limited number of ‘traits’ in environments close to the one in which they are adaptive. </w:t>
      </w:r>
    </w:p>
    <w:p w14:paraId="024BC267" w14:textId="77777777" w:rsidR="00D935EE" w:rsidRPr="00D935EE" w:rsidRDefault="00D935EE" w:rsidP="00D935EE">
      <w:pPr>
        <w:pStyle w:val="ListParagraph"/>
        <w:numPr>
          <w:ilvl w:val="2"/>
          <w:numId w:val="8"/>
        </w:numPr>
        <w:rPr>
          <w:rFonts w:ascii="Arial" w:hAnsi="Arial" w:cs="Arial"/>
          <w:sz w:val="22"/>
          <w:szCs w:val="22"/>
        </w:rPr>
      </w:pPr>
      <w:r w:rsidRPr="00D935EE">
        <w:rPr>
          <w:rFonts w:ascii="Arial" w:hAnsi="Arial" w:cs="Arial"/>
          <w:sz w:val="22"/>
          <w:szCs w:val="22"/>
        </w:rPr>
        <w:t>As we perturb the environment farther from this one, we reveal additional pleiotropic effects of adaptive mutations</w:t>
      </w:r>
    </w:p>
    <w:p w14:paraId="2F6D8C30" w14:textId="77777777" w:rsidR="00D935EE" w:rsidRPr="00D935EE" w:rsidRDefault="00D935EE" w:rsidP="00D935EE">
      <w:pPr>
        <w:pStyle w:val="ListParagraph"/>
        <w:numPr>
          <w:ilvl w:val="2"/>
          <w:numId w:val="8"/>
        </w:numPr>
        <w:rPr>
          <w:rFonts w:ascii="Arial" w:hAnsi="Arial" w:cs="Arial"/>
          <w:sz w:val="22"/>
          <w:szCs w:val="22"/>
        </w:rPr>
      </w:pPr>
      <w:r w:rsidRPr="00D935EE">
        <w:rPr>
          <w:rFonts w:ascii="Arial" w:hAnsi="Arial" w:cs="Arial"/>
          <w:sz w:val="22"/>
          <w:szCs w:val="22"/>
        </w:rPr>
        <w:t>This suggests resolution to the paradox, how pleiotropy can be pervasive and adaptation can still happen</w:t>
      </w:r>
    </w:p>
    <w:p w14:paraId="18A7CBB5" w14:textId="77777777" w:rsidR="00D935EE" w:rsidRPr="00D935EE" w:rsidRDefault="00D935EE" w:rsidP="00D935EE">
      <w:pPr>
        <w:pStyle w:val="ListParagraph"/>
        <w:ind w:left="1800"/>
        <w:rPr>
          <w:rFonts w:ascii="Arial" w:hAnsi="Arial" w:cs="Arial"/>
          <w:sz w:val="22"/>
          <w:szCs w:val="22"/>
        </w:rPr>
      </w:pPr>
    </w:p>
    <w:p w14:paraId="783EA70E"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Our method is really cool.</w:t>
      </w:r>
    </w:p>
    <w:p w14:paraId="169BCF28" w14:textId="77777777" w:rsidR="00D935EE" w:rsidRPr="00D935EE" w:rsidRDefault="00D935EE" w:rsidP="00D935EE">
      <w:pPr>
        <w:pStyle w:val="ListParagraph"/>
        <w:numPr>
          <w:ilvl w:val="2"/>
          <w:numId w:val="8"/>
        </w:numPr>
        <w:rPr>
          <w:rFonts w:ascii="Arial" w:hAnsi="Arial" w:cs="Arial"/>
          <w:sz w:val="22"/>
          <w:szCs w:val="22"/>
        </w:rPr>
      </w:pPr>
      <w:r w:rsidRPr="00D935EE">
        <w:rPr>
          <w:rFonts w:ascii="Arial" w:hAnsi="Arial" w:cs="Arial"/>
          <w:sz w:val="22"/>
          <w:szCs w:val="22"/>
        </w:rPr>
        <w:t>Talk about all the cool things you could learn using this epic approach.</w:t>
      </w:r>
    </w:p>
    <w:p w14:paraId="7266E9CD" w14:textId="77777777" w:rsidR="001711DE" w:rsidRPr="00D935EE" w:rsidRDefault="001711DE" w:rsidP="001711DE">
      <w:pPr>
        <w:widowControl w:val="0"/>
        <w:autoSpaceDE w:val="0"/>
        <w:autoSpaceDN w:val="0"/>
        <w:adjustRightInd w:val="0"/>
        <w:spacing w:after="240" w:line="276" w:lineRule="auto"/>
        <w:rPr>
          <w:rFonts w:ascii="Arial" w:hAnsi="Arial" w:cs="Arial"/>
          <w:bCs/>
          <w:color w:val="000000"/>
          <w:sz w:val="22"/>
          <w:szCs w:val="22"/>
        </w:rPr>
      </w:pPr>
    </w:p>
    <w:p w14:paraId="7124471E" w14:textId="77777777" w:rsidR="001711DE" w:rsidRPr="00D935EE" w:rsidRDefault="001711DE" w:rsidP="001711DE">
      <w:pPr>
        <w:widowControl w:val="0"/>
        <w:autoSpaceDE w:val="0"/>
        <w:autoSpaceDN w:val="0"/>
        <w:adjustRightInd w:val="0"/>
        <w:spacing w:after="240" w:line="276" w:lineRule="auto"/>
        <w:rPr>
          <w:rFonts w:ascii="Arial" w:hAnsi="Arial" w:cs="Arial"/>
          <w:b/>
          <w:color w:val="000000"/>
          <w:sz w:val="22"/>
          <w:szCs w:val="22"/>
        </w:rPr>
      </w:pPr>
      <w:r w:rsidRPr="00D935EE">
        <w:rPr>
          <w:rFonts w:ascii="Arial" w:hAnsi="Arial" w:cs="Arial"/>
          <w:b/>
          <w:color w:val="000000"/>
          <w:sz w:val="22"/>
          <w:szCs w:val="22"/>
        </w:rPr>
        <w:t>RESULTS</w:t>
      </w:r>
    </w:p>
    <w:p w14:paraId="17C94E99" w14:textId="77777777" w:rsidR="001711DE" w:rsidRPr="001711DE" w:rsidRDefault="001711DE" w:rsidP="001711DE">
      <w:pPr>
        <w:widowControl w:val="0"/>
        <w:autoSpaceDE w:val="0"/>
        <w:autoSpaceDN w:val="0"/>
        <w:adjustRightInd w:val="0"/>
        <w:spacing w:after="240" w:line="276" w:lineRule="auto"/>
        <w:rPr>
          <w:rFonts w:ascii="Arial" w:hAnsi="Arial" w:cs="Arial"/>
          <w:b/>
          <w:color w:val="000000"/>
          <w:sz w:val="22"/>
          <w:szCs w:val="22"/>
        </w:rPr>
      </w:pPr>
      <w:r w:rsidRPr="001711DE">
        <w:rPr>
          <w:rFonts w:ascii="Arial" w:hAnsi="Arial" w:cs="Arial"/>
          <w:b/>
          <w:color w:val="000000"/>
          <w:sz w:val="22"/>
          <w:szCs w:val="22"/>
        </w:rPr>
        <w:t>Section 1: A method to identify fitness-relevant phenotypes</w:t>
      </w:r>
    </w:p>
    <w:p w14:paraId="20D9116F" w14:textId="77777777" w:rsidR="001711DE" w:rsidRPr="001711DE" w:rsidRDefault="001711DE" w:rsidP="001711DE">
      <w:pPr>
        <w:pStyle w:val="ListParagraph"/>
        <w:numPr>
          <w:ilvl w:val="0"/>
          <w:numId w:val="2"/>
        </w:numPr>
        <w:spacing w:line="276" w:lineRule="auto"/>
        <w:rPr>
          <w:rFonts w:ascii="Arial" w:hAnsi="Arial" w:cs="Arial"/>
          <w:sz w:val="22"/>
          <w:szCs w:val="22"/>
        </w:rPr>
      </w:pPr>
      <w:r w:rsidRPr="001711DE">
        <w:rPr>
          <w:rFonts w:ascii="Arial" w:hAnsi="Arial" w:cs="Arial"/>
          <w:sz w:val="22"/>
          <w:szCs w:val="22"/>
        </w:rPr>
        <w:t xml:space="preserve">Intuition: organism’s phenotype determines its interactions with environment and thus fitness. So by measuring fitness in different environments, we can learn about these interactions at start getting towards the important phenotypes </w:t>
      </w:r>
    </w:p>
    <w:p w14:paraId="427E9E99" w14:textId="77777777" w:rsidR="001711DE" w:rsidRPr="001711DE" w:rsidRDefault="001711DE" w:rsidP="001711DE">
      <w:pPr>
        <w:pStyle w:val="ListParagraph"/>
        <w:numPr>
          <w:ilvl w:val="1"/>
          <w:numId w:val="2"/>
        </w:numPr>
        <w:spacing w:line="276" w:lineRule="auto"/>
        <w:rPr>
          <w:rFonts w:ascii="Arial" w:hAnsi="Arial" w:cs="Arial"/>
          <w:sz w:val="22"/>
          <w:szCs w:val="22"/>
        </w:rPr>
      </w:pPr>
      <w:r w:rsidRPr="001711DE">
        <w:rPr>
          <w:rFonts w:ascii="Arial" w:hAnsi="Arial" w:cs="Arial"/>
          <w:sz w:val="22"/>
          <w:szCs w:val="22"/>
        </w:rPr>
        <w:t>Solidify this intuition with explicit discussion of SVD model.</w:t>
      </w:r>
    </w:p>
    <w:p w14:paraId="0E97342B" w14:textId="77777777" w:rsidR="001711DE" w:rsidRPr="001711DE" w:rsidRDefault="001711DE" w:rsidP="001711DE">
      <w:pPr>
        <w:pStyle w:val="ListParagraph"/>
        <w:numPr>
          <w:ilvl w:val="1"/>
          <w:numId w:val="2"/>
        </w:numPr>
        <w:spacing w:line="276" w:lineRule="auto"/>
        <w:rPr>
          <w:rFonts w:ascii="Arial" w:hAnsi="Arial" w:cs="Arial"/>
          <w:sz w:val="22"/>
          <w:szCs w:val="22"/>
        </w:rPr>
      </w:pPr>
      <w:r w:rsidRPr="001711DE">
        <w:rPr>
          <w:rFonts w:ascii="Arial" w:hAnsi="Arial" w:cs="Arial"/>
          <w:sz w:val="22"/>
          <w:szCs w:val="22"/>
        </w:rPr>
        <w:t>Identifying the complexity of phenotypes is difficult and involves selecting the proper model. This overfitting issue is a common statistical problem.</w:t>
      </w:r>
    </w:p>
    <w:p w14:paraId="59B90E44" w14:textId="77777777" w:rsidR="001711DE" w:rsidRPr="001711DE" w:rsidRDefault="001711DE" w:rsidP="001711DE">
      <w:pPr>
        <w:pStyle w:val="ListParagraph"/>
        <w:numPr>
          <w:ilvl w:val="0"/>
          <w:numId w:val="2"/>
        </w:numPr>
        <w:spacing w:line="276" w:lineRule="auto"/>
        <w:rPr>
          <w:rFonts w:ascii="Arial" w:hAnsi="Arial" w:cs="Arial"/>
          <w:sz w:val="22"/>
          <w:szCs w:val="22"/>
        </w:rPr>
      </w:pPr>
      <w:r w:rsidRPr="001711DE">
        <w:rPr>
          <w:rFonts w:ascii="Arial" w:hAnsi="Arial" w:cs="Arial"/>
          <w:sz w:val="22"/>
          <w:szCs w:val="22"/>
        </w:rPr>
        <w:t>In simulation, we can identify phenotypic components using two procedures:</w:t>
      </w:r>
    </w:p>
    <w:p w14:paraId="2B652CD5" w14:textId="77777777" w:rsidR="001711DE" w:rsidRPr="001711DE" w:rsidRDefault="001711DE" w:rsidP="001711DE">
      <w:pPr>
        <w:pStyle w:val="ListParagraph"/>
        <w:numPr>
          <w:ilvl w:val="1"/>
          <w:numId w:val="2"/>
        </w:numPr>
        <w:spacing w:line="276" w:lineRule="auto"/>
        <w:rPr>
          <w:rFonts w:ascii="Arial" w:hAnsi="Arial" w:cs="Arial"/>
          <w:sz w:val="22"/>
          <w:szCs w:val="22"/>
        </w:rPr>
      </w:pPr>
      <w:r w:rsidRPr="001711DE">
        <w:rPr>
          <w:rFonts w:ascii="Arial" w:hAnsi="Arial" w:cs="Arial"/>
          <w:sz w:val="22"/>
          <w:szCs w:val="22"/>
        </w:rPr>
        <w:t>Bi-cross-validation (talk about the procedure)</w:t>
      </w:r>
    </w:p>
    <w:p w14:paraId="6375B0F5" w14:textId="77777777" w:rsidR="001711DE" w:rsidRPr="001711DE" w:rsidRDefault="001711DE" w:rsidP="001711DE">
      <w:pPr>
        <w:pStyle w:val="ListParagraph"/>
        <w:numPr>
          <w:ilvl w:val="1"/>
          <w:numId w:val="2"/>
        </w:numPr>
        <w:spacing w:line="276" w:lineRule="auto"/>
        <w:rPr>
          <w:rFonts w:ascii="Arial" w:hAnsi="Arial" w:cs="Arial"/>
          <w:sz w:val="22"/>
          <w:szCs w:val="22"/>
        </w:rPr>
      </w:pPr>
      <w:r w:rsidRPr="001711DE">
        <w:rPr>
          <w:rFonts w:ascii="Arial" w:hAnsi="Arial" w:cs="Arial"/>
          <w:sz w:val="22"/>
          <w:szCs w:val="22"/>
        </w:rPr>
        <w:t xml:space="preserve">Simulating noise matrix and doing SVD on this </w:t>
      </w:r>
    </w:p>
    <w:p w14:paraId="35128F15" w14:textId="77777777" w:rsidR="001711DE" w:rsidRPr="001711DE" w:rsidRDefault="001711DE" w:rsidP="001711DE">
      <w:pPr>
        <w:pStyle w:val="ListParagraph"/>
        <w:numPr>
          <w:ilvl w:val="0"/>
          <w:numId w:val="2"/>
        </w:numPr>
        <w:spacing w:line="276" w:lineRule="auto"/>
        <w:rPr>
          <w:rFonts w:ascii="Arial" w:hAnsi="Arial" w:cs="Arial"/>
          <w:sz w:val="22"/>
          <w:szCs w:val="22"/>
        </w:rPr>
      </w:pPr>
      <w:r w:rsidRPr="001711DE">
        <w:rPr>
          <w:rFonts w:ascii="Arial" w:hAnsi="Arial" w:cs="Arial"/>
          <w:sz w:val="22"/>
          <w:szCs w:val="22"/>
        </w:rPr>
        <w:t xml:space="preserve">Identifying fitness-relevant phenotypes relies on measurement precision, with more precision, you can detect more smaller signals. </w:t>
      </w:r>
    </w:p>
    <w:p w14:paraId="2407D792" w14:textId="1B811FE5" w:rsidR="001711DE" w:rsidRDefault="001711DE" w:rsidP="001711DE">
      <w:pPr>
        <w:pStyle w:val="ListParagraph"/>
        <w:numPr>
          <w:ilvl w:val="0"/>
          <w:numId w:val="2"/>
        </w:numPr>
        <w:spacing w:line="276" w:lineRule="auto"/>
        <w:rPr>
          <w:rFonts w:ascii="Arial" w:hAnsi="Arial" w:cs="Arial"/>
          <w:sz w:val="22"/>
          <w:szCs w:val="22"/>
        </w:rPr>
      </w:pPr>
      <w:r w:rsidRPr="001711DE">
        <w:rPr>
          <w:rFonts w:ascii="Arial" w:hAnsi="Arial" w:cs="Arial"/>
          <w:sz w:val="22"/>
          <w:szCs w:val="22"/>
        </w:rPr>
        <w:t xml:space="preserve">Hint </w:t>
      </w:r>
      <w:r w:rsidR="006058F9">
        <w:rPr>
          <w:rFonts w:ascii="Arial" w:hAnsi="Arial" w:cs="Arial"/>
          <w:sz w:val="22"/>
          <w:szCs w:val="22"/>
        </w:rPr>
        <w:t xml:space="preserve">at </w:t>
      </w:r>
      <w:r w:rsidRPr="001711DE">
        <w:rPr>
          <w:rFonts w:ascii="Arial" w:hAnsi="Arial" w:cs="Arial"/>
          <w:sz w:val="22"/>
          <w:szCs w:val="22"/>
        </w:rPr>
        <w:t>latency stuf</w:t>
      </w:r>
      <w:r w:rsidR="006058F9">
        <w:rPr>
          <w:rFonts w:ascii="Arial" w:hAnsi="Arial" w:cs="Arial"/>
          <w:sz w:val="22"/>
          <w:szCs w:val="22"/>
        </w:rPr>
        <w:t>f/idea</w:t>
      </w:r>
    </w:p>
    <w:p w14:paraId="43B15767" w14:textId="493D7853" w:rsidR="003D03A6" w:rsidRDefault="003D03A6" w:rsidP="003D03A6">
      <w:pPr>
        <w:spacing w:line="276" w:lineRule="auto"/>
        <w:rPr>
          <w:rFonts w:ascii="Arial" w:hAnsi="Arial" w:cs="Arial"/>
          <w:sz w:val="22"/>
          <w:szCs w:val="22"/>
        </w:rPr>
      </w:pPr>
    </w:p>
    <w:p w14:paraId="563DF70C" w14:textId="0117B188" w:rsidR="003D03A6" w:rsidRPr="00503384" w:rsidRDefault="00503384" w:rsidP="003D03A6">
      <w:pPr>
        <w:spacing w:line="276" w:lineRule="auto"/>
        <w:rPr>
          <w:rFonts w:ascii="Arial" w:hAnsi="Arial" w:cs="Arial"/>
          <w:sz w:val="20"/>
          <w:szCs w:val="20"/>
        </w:rPr>
      </w:pPr>
      <w:r w:rsidRPr="00503384">
        <w:rPr>
          <w:rFonts w:ascii="Arial" w:hAnsi="Arial" w:cs="Arial"/>
          <w:b/>
          <w:bCs/>
          <w:sz w:val="20"/>
          <w:szCs w:val="20"/>
        </w:rPr>
        <w:t xml:space="preserve">Figure 1. </w:t>
      </w:r>
      <w:r w:rsidRPr="00503384">
        <w:rPr>
          <w:rFonts w:ascii="Arial" w:hAnsi="Arial" w:cs="Arial"/>
          <w:b/>
          <w:bCs/>
          <w:color w:val="FF0000"/>
          <w:sz w:val="20"/>
          <w:szCs w:val="20"/>
        </w:rPr>
        <w:t xml:space="preserve">[TBD] </w:t>
      </w:r>
      <w:r w:rsidRPr="00503384">
        <w:rPr>
          <w:rFonts w:ascii="Arial" w:hAnsi="Arial" w:cs="Arial"/>
          <w:sz w:val="20"/>
          <w:szCs w:val="20"/>
        </w:rPr>
        <w:t xml:space="preserve">Intuition for the SVD method, noise vs. signal, cross-validation procedure, simulations showing it works, building intuition for “latent phenotypes” </w:t>
      </w:r>
      <w:r w:rsidR="00B50130">
        <w:rPr>
          <w:rFonts w:ascii="Arial" w:hAnsi="Arial" w:cs="Arial"/>
          <w:sz w:val="20"/>
          <w:szCs w:val="20"/>
        </w:rPr>
        <w:t>[probably some supplemental figures to accompany]</w:t>
      </w:r>
    </w:p>
    <w:p w14:paraId="5BE5C5B1" w14:textId="77777777" w:rsidR="001711DE" w:rsidRPr="001711DE" w:rsidRDefault="001711DE" w:rsidP="001711DE">
      <w:pPr>
        <w:pStyle w:val="ListParagraph"/>
        <w:spacing w:line="276" w:lineRule="auto"/>
        <w:rPr>
          <w:rFonts w:ascii="Arial" w:hAnsi="Arial" w:cs="Arial"/>
          <w:sz w:val="22"/>
          <w:szCs w:val="22"/>
        </w:rPr>
      </w:pPr>
    </w:p>
    <w:p w14:paraId="18DE0659" w14:textId="77777777" w:rsidR="001711DE" w:rsidRDefault="001711DE" w:rsidP="001711DE">
      <w:pPr>
        <w:widowControl w:val="0"/>
        <w:autoSpaceDE w:val="0"/>
        <w:autoSpaceDN w:val="0"/>
        <w:adjustRightInd w:val="0"/>
        <w:spacing w:line="276" w:lineRule="auto"/>
        <w:rPr>
          <w:rFonts w:ascii="Arial" w:hAnsi="Arial" w:cs="Arial"/>
          <w:b/>
          <w:bCs/>
          <w:sz w:val="22"/>
          <w:szCs w:val="22"/>
        </w:rPr>
      </w:pPr>
      <w:r w:rsidRPr="001711DE">
        <w:rPr>
          <w:rFonts w:ascii="Arial" w:hAnsi="Arial" w:cs="Arial"/>
          <w:b/>
          <w:bCs/>
          <w:sz w:val="22"/>
          <w:szCs w:val="22"/>
        </w:rPr>
        <w:t xml:space="preserve">Section 2: </w:t>
      </w:r>
      <w:r w:rsidR="00A103E8">
        <w:rPr>
          <w:rFonts w:ascii="Arial" w:hAnsi="Arial" w:cs="Arial"/>
          <w:b/>
          <w:bCs/>
          <w:sz w:val="22"/>
          <w:szCs w:val="22"/>
        </w:rPr>
        <w:t xml:space="preserve">Barcodes allow us to measure and detect differences between subtle environmental perturbations </w:t>
      </w:r>
    </w:p>
    <w:p w14:paraId="18A63F27" w14:textId="77777777" w:rsidR="001711DE" w:rsidRPr="001711DE" w:rsidRDefault="001711DE" w:rsidP="001711DE">
      <w:pPr>
        <w:widowControl w:val="0"/>
        <w:autoSpaceDE w:val="0"/>
        <w:autoSpaceDN w:val="0"/>
        <w:adjustRightInd w:val="0"/>
        <w:spacing w:line="276" w:lineRule="auto"/>
        <w:rPr>
          <w:rFonts w:ascii="Arial" w:hAnsi="Arial" w:cs="Arial"/>
          <w:b/>
          <w:bCs/>
          <w:sz w:val="22"/>
          <w:szCs w:val="22"/>
        </w:rPr>
      </w:pPr>
    </w:p>
    <w:p w14:paraId="3CD18533" w14:textId="77777777" w:rsidR="001711DE" w:rsidRDefault="001711DE" w:rsidP="001711DE">
      <w:pPr>
        <w:pStyle w:val="ListParagraph"/>
        <w:widowControl w:val="0"/>
        <w:numPr>
          <w:ilvl w:val="0"/>
          <w:numId w:val="3"/>
        </w:numPr>
        <w:autoSpaceDE w:val="0"/>
        <w:autoSpaceDN w:val="0"/>
        <w:adjustRightInd w:val="0"/>
        <w:spacing w:line="276" w:lineRule="auto"/>
        <w:rPr>
          <w:rFonts w:ascii="Arial" w:hAnsi="Arial" w:cs="Arial"/>
          <w:color w:val="000000"/>
          <w:sz w:val="22"/>
          <w:szCs w:val="22"/>
        </w:rPr>
      </w:pPr>
      <w:r w:rsidRPr="001711DE">
        <w:rPr>
          <w:rFonts w:ascii="Arial" w:hAnsi="Arial" w:cs="Arial"/>
          <w:color w:val="000000"/>
          <w:sz w:val="22"/>
          <w:szCs w:val="22"/>
        </w:rPr>
        <w:t>Mutants from the evolution experiment. Most are from nutrient-response pathways and/or diploidy</w:t>
      </w:r>
      <w:r>
        <w:rPr>
          <w:rFonts w:ascii="Arial" w:hAnsi="Arial" w:cs="Arial"/>
          <w:color w:val="000000"/>
          <w:sz w:val="22"/>
          <w:szCs w:val="22"/>
        </w:rPr>
        <w:t>.</w:t>
      </w:r>
    </w:p>
    <w:p w14:paraId="4CEFBAB0" w14:textId="77777777" w:rsidR="001711DE" w:rsidRDefault="001711DE" w:rsidP="001711DE">
      <w:pPr>
        <w:pStyle w:val="ListParagraph"/>
        <w:widowControl w:val="0"/>
        <w:numPr>
          <w:ilvl w:val="1"/>
          <w:numId w:val="3"/>
        </w:numPr>
        <w:autoSpaceDE w:val="0"/>
        <w:autoSpaceDN w:val="0"/>
        <w:adjustRightInd w:val="0"/>
        <w:spacing w:line="276" w:lineRule="auto"/>
        <w:rPr>
          <w:rFonts w:ascii="Arial" w:hAnsi="Arial" w:cs="Arial"/>
          <w:color w:val="000000"/>
          <w:sz w:val="22"/>
          <w:szCs w:val="22"/>
        </w:rPr>
      </w:pPr>
      <w:r>
        <w:rPr>
          <w:rFonts w:ascii="Arial" w:hAnsi="Arial" w:cs="Arial"/>
          <w:color w:val="000000"/>
          <w:sz w:val="22"/>
          <w:szCs w:val="22"/>
        </w:rPr>
        <w:t>RAS/PKA mutants – are they adaptive for the same reason? do they exhibit the same phenotype in the evolutionary condition?</w:t>
      </w:r>
    </w:p>
    <w:p w14:paraId="23D9BE84" w14:textId="07D6796D" w:rsidR="001711DE" w:rsidRDefault="001711DE" w:rsidP="001711DE">
      <w:pPr>
        <w:pStyle w:val="ListParagraph"/>
        <w:widowControl w:val="0"/>
        <w:numPr>
          <w:ilvl w:val="0"/>
          <w:numId w:val="3"/>
        </w:numPr>
        <w:autoSpaceDE w:val="0"/>
        <w:autoSpaceDN w:val="0"/>
        <w:adjustRightInd w:val="0"/>
        <w:spacing w:line="276" w:lineRule="auto"/>
        <w:rPr>
          <w:rFonts w:ascii="Arial" w:hAnsi="Arial" w:cs="Arial"/>
          <w:color w:val="000000"/>
          <w:sz w:val="22"/>
          <w:szCs w:val="22"/>
        </w:rPr>
      </w:pPr>
      <w:r>
        <w:rPr>
          <w:rFonts w:ascii="Arial" w:hAnsi="Arial" w:cs="Arial"/>
          <w:color w:val="000000"/>
          <w:sz w:val="22"/>
          <w:szCs w:val="22"/>
        </w:rPr>
        <w:t>Barcodes allow us to measure the fitness of these mutants in a large collection of environments. We’re particularly interested in subtle environments, but it’s not clear what that is.</w:t>
      </w:r>
      <w:r w:rsidR="00C57D61">
        <w:rPr>
          <w:rFonts w:ascii="Arial" w:hAnsi="Arial" w:cs="Arial"/>
          <w:color w:val="000000"/>
          <w:sz w:val="22"/>
          <w:szCs w:val="22"/>
        </w:rPr>
        <w:t xml:space="preserve"> </w:t>
      </w:r>
    </w:p>
    <w:p w14:paraId="736E99DA" w14:textId="77777777" w:rsidR="001711DE" w:rsidRDefault="001711DE" w:rsidP="001711DE">
      <w:pPr>
        <w:pStyle w:val="ListParagraph"/>
        <w:widowControl w:val="0"/>
        <w:numPr>
          <w:ilvl w:val="0"/>
          <w:numId w:val="3"/>
        </w:numPr>
        <w:autoSpaceDE w:val="0"/>
        <w:autoSpaceDN w:val="0"/>
        <w:adjustRightInd w:val="0"/>
        <w:spacing w:line="276" w:lineRule="auto"/>
        <w:rPr>
          <w:rFonts w:ascii="Arial" w:hAnsi="Arial" w:cs="Arial"/>
          <w:color w:val="000000"/>
          <w:sz w:val="22"/>
          <w:szCs w:val="22"/>
        </w:rPr>
      </w:pPr>
      <w:r>
        <w:rPr>
          <w:rFonts w:ascii="Arial" w:hAnsi="Arial" w:cs="Arial"/>
          <w:color w:val="000000"/>
          <w:sz w:val="22"/>
          <w:szCs w:val="22"/>
        </w:rPr>
        <w:t>Barcodes let us measure fitness remarkably well.</w:t>
      </w:r>
    </w:p>
    <w:p w14:paraId="07504BBD" w14:textId="784E223E" w:rsidR="00C57D61" w:rsidRPr="00C57D61" w:rsidRDefault="001711DE" w:rsidP="00C57D61">
      <w:pPr>
        <w:pStyle w:val="ListParagraph"/>
        <w:widowControl w:val="0"/>
        <w:numPr>
          <w:ilvl w:val="1"/>
          <w:numId w:val="3"/>
        </w:numPr>
        <w:autoSpaceDE w:val="0"/>
        <w:autoSpaceDN w:val="0"/>
        <w:adjustRightInd w:val="0"/>
        <w:spacing w:line="276" w:lineRule="auto"/>
        <w:rPr>
          <w:rFonts w:ascii="Arial" w:hAnsi="Arial" w:cs="Arial"/>
          <w:color w:val="000000"/>
          <w:sz w:val="22"/>
          <w:szCs w:val="22"/>
        </w:rPr>
      </w:pPr>
      <w:r>
        <w:rPr>
          <w:rFonts w:ascii="Arial" w:hAnsi="Arial" w:cs="Arial"/>
          <w:color w:val="000000"/>
          <w:sz w:val="22"/>
          <w:szCs w:val="22"/>
        </w:rPr>
        <w:t>IRA1 spike ins cluster in replicates, replicates are more similar than batches</w:t>
      </w:r>
      <w:r w:rsidR="00C57D61">
        <w:rPr>
          <w:rFonts w:ascii="Arial" w:hAnsi="Arial" w:cs="Arial"/>
          <w:color w:val="000000"/>
          <w:sz w:val="22"/>
          <w:szCs w:val="22"/>
        </w:rPr>
        <w:t xml:space="preserve"> [Fig </w:t>
      </w:r>
      <w:r w:rsidR="00C57D61">
        <w:rPr>
          <w:rFonts w:ascii="Arial" w:hAnsi="Arial" w:cs="Arial"/>
          <w:color w:val="000000"/>
          <w:sz w:val="22"/>
          <w:szCs w:val="22"/>
        </w:rPr>
        <w:lastRenderedPageBreak/>
        <w:t>S1A]</w:t>
      </w:r>
    </w:p>
    <w:p w14:paraId="31E33A99" w14:textId="5EC056E9" w:rsidR="001711DE" w:rsidRPr="001711DE" w:rsidRDefault="001711DE" w:rsidP="001711DE">
      <w:pPr>
        <w:pStyle w:val="ListParagraph"/>
        <w:widowControl w:val="0"/>
        <w:numPr>
          <w:ilvl w:val="1"/>
          <w:numId w:val="3"/>
        </w:numPr>
        <w:autoSpaceDE w:val="0"/>
        <w:autoSpaceDN w:val="0"/>
        <w:adjustRightInd w:val="0"/>
        <w:spacing w:line="276" w:lineRule="auto"/>
        <w:rPr>
          <w:rFonts w:ascii="Arial" w:hAnsi="Arial" w:cs="Arial"/>
          <w:color w:val="000000"/>
          <w:sz w:val="22"/>
          <w:szCs w:val="22"/>
        </w:rPr>
      </w:pPr>
      <w:r>
        <w:rPr>
          <w:rFonts w:ascii="Arial" w:hAnsi="Arial" w:cs="Arial"/>
          <w:color w:val="000000"/>
          <w:sz w:val="22"/>
          <w:szCs w:val="22"/>
        </w:rPr>
        <w:t>Despite this, there are batch effects!</w:t>
      </w:r>
      <w:r w:rsidRPr="001711DE">
        <w:rPr>
          <w:rFonts w:ascii="Arial" w:hAnsi="Arial" w:cs="Arial"/>
          <w:color w:val="000000"/>
          <w:sz w:val="22"/>
          <w:szCs w:val="22"/>
        </w:rPr>
        <w:t xml:space="preserve"> </w:t>
      </w:r>
      <w:r w:rsidR="00C57D61">
        <w:rPr>
          <w:rFonts w:ascii="Arial" w:hAnsi="Arial" w:cs="Arial"/>
          <w:color w:val="000000"/>
          <w:sz w:val="22"/>
          <w:szCs w:val="22"/>
        </w:rPr>
        <w:t xml:space="preserve"> [Fig S1B]</w:t>
      </w:r>
    </w:p>
    <w:p w14:paraId="754BD4EC" w14:textId="490283DC" w:rsidR="00A103E8" w:rsidRDefault="001711DE" w:rsidP="001711DE">
      <w:pPr>
        <w:pStyle w:val="ListParagraph"/>
        <w:widowControl w:val="0"/>
        <w:numPr>
          <w:ilvl w:val="0"/>
          <w:numId w:val="3"/>
        </w:numPr>
        <w:autoSpaceDE w:val="0"/>
        <w:autoSpaceDN w:val="0"/>
        <w:adjustRightInd w:val="0"/>
        <w:spacing w:line="276" w:lineRule="auto"/>
        <w:rPr>
          <w:rFonts w:ascii="Arial" w:hAnsi="Arial" w:cs="Arial"/>
          <w:color w:val="000000"/>
          <w:sz w:val="22"/>
          <w:szCs w:val="22"/>
        </w:rPr>
      </w:pPr>
      <w:r>
        <w:rPr>
          <w:rFonts w:ascii="Arial" w:hAnsi="Arial" w:cs="Arial"/>
          <w:color w:val="000000"/>
          <w:sz w:val="22"/>
          <w:szCs w:val="22"/>
        </w:rPr>
        <w:t>This measurement precision allows us to see a lot of variation across our collection of environments</w:t>
      </w:r>
      <w:r w:rsidR="00A103E8">
        <w:rPr>
          <w:rFonts w:ascii="Arial" w:hAnsi="Arial" w:cs="Arial"/>
          <w:color w:val="000000"/>
          <w:sz w:val="22"/>
          <w:szCs w:val="22"/>
        </w:rPr>
        <w:t xml:space="preserve"> – some are subtle and some very much not subtle</w:t>
      </w:r>
      <w:r w:rsidR="00C57D61">
        <w:rPr>
          <w:rFonts w:ascii="Arial" w:hAnsi="Arial" w:cs="Arial"/>
          <w:color w:val="000000"/>
          <w:sz w:val="22"/>
          <w:szCs w:val="22"/>
        </w:rPr>
        <w:t xml:space="preserve"> [Fig </w:t>
      </w:r>
      <w:r w:rsidR="000C40B3">
        <w:rPr>
          <w:rFonts w:ascii="Arial" w:hAnsi="Arial" w:cs="Arial"/>
          <w:color w:val="000000"/>
          <w:sz w:val="22"/>
          <w:szCs w:val="22"/>
        </w:rPr>
        <w:t>2</w:t>
      </w:r>
      <w:r w:rsidR="00C57D61">
        <w:rPr>
          <w:rFonts w:ascii="Arial" w:hAnsi="Arial" w:cs="Arial"/>
          <w:color w:val="000000"/>
          <w:sz w:val="22"/>
          <w:szCs w:val="22"/>
        </w:rPr>
        <w:t>]</w:t>
      </w:r>
    </w:p>
    <w:p w14:paraId="79345DAA" w14:textId="77777777" w:rsidR="00A103E8" w:rsidRDefault="00A103E8" w:rsidP="00A103E8">
      <w:pPr>
        <w:pStyle w:val="ListParagraph"/>
        <w:widowControl w:val="0"/>
        <w:numPr>
          <w:ilvl w:val="1"/>
          <w:numId w:val="3"/>
        </w:numPr>
        <w:autoSpaceDE w:val="0"/>
        <w:autoSpaceDN w:val="0"/>
        <w:adjustRightInd w:val="0"/>
        <w:spacing w:line="276" w:lineRule="auto"/>
        <w:rPr>
          <w:rFonts w:ascii="Arial" w:hAnsi="Arial" w:cs="Arial"/>
          <w:color w:val="000000"/>
          <w:sz w:val="22"/>
          <w:szCs w:val="22"/>
        </w:rPr>
      </w:pPr>
      <w:r>
        <w:rPr>
          <w:rFonts w:ascii="Arial" w:hAnsi="Arial" w:cs="Arial"/>
          <w:color w:val="000000"/>
          <w:sz w:val="22"/>
          <w:szCs w:val="22"/>
        </w:rPr>
        <w:t>Lots of possible signal here to learn about phenotypes!</w:t>
      </w:r>
    </w:p>
    <w:p w14:paraId="68FA2D61" w14:textId="77777777" w:rsidR="00A103E8" w:rsidRDefault="00A103E8" w:rsidP="00A103E8">
      <w:pPr>
        <w:pStyle w:val="ListParagraph"/>
        <w:widowControl w:val="0"/>
        <w:numPr>
          <w:ilvl w:val="1"/>
          <w:numId w:val="3"/>
        </w:numPr>
        <w:autoSpaceDE w:val="0"/>
        <w:autoSpaceDN w:val="0"/>
        <w:adjustRightInd w:val="0"/>
        <w:spacing w:line="276" w:lineRule="auto"/>
        <w:rPr>
          <w:rFonts w:ascii="Arial" w:hAnsi="Arial" w:cs="Arial"/>
          <w:color w:val="000000"/>
          <w:sz w:val="22"/>
          <w:szCs w:val="22"/>
        </w:rPr>
      </w:pPr>
      <w:r>
        <w:rPr>
          <w:rFonts w:ascii="Arial" w:hAnsi="Arial" w:cs="Arial"/>
          <w:color w:val="000000"/>
          <w:sz w:val="22"/>
          <w:szCs w:val="22"/>
        </w:rPr>
        <w:t>From fitness alone, it’s clear that fitness isn’t the whole story – there must be additional features that are important to the data. [some examples…]</w:t>
      </w:r>
    </w:p>
    <w:p w14:paraId="60ABCE5C" w14:textId="48CF4BDE" w:rsidR="00A103E8" w:rsidRDefault="00A103E8" w:rsidP="00A103E8">
      <w:pPr>
        <w:pStyle w:val="ListParagraph"/>
        <w:widowControl w:val="0"/>
        <w:numPr>
          <w:ilvl w:val="1"/>
          <w:numId w:val="3"/>
        </w:numPr>
        <w:autoSpaceDE w:val="0"/>
        <w:autoSpaceDN w:val="0"/>
        <w:adjustRightInd w:val="0"/>
        <w:spacing w:line="276" w:lineRule="auto"/>
        <w:rPr>
          <w:rFonts w:ascii="Arial" w:hAnsi="Arial" w:cs="Arial"/>
          <w:color w:val="000000"/>
          <w:sz w:val="22"/>
          <w:szCs w:val="22"/>
        </w:rPr>
      </w:pPr>
      <w:r>
        <w:rPr>
          <w:rFonts w:ascii="Arial" w:hAnsi="Arial" w:cs="Arial"/>
          <w:color w:val="000000"/>
          <w:sz w:val="22"/>
          <w:szCs w:val="22"/>
        </w:rPr>
        <w:t xml:space="preserve">It’s also clear from the strong perturbations that particular mutants have different effects that aren’t obvious in M3 [GPB2, PDE2] – is this also true when we look at their behavior in the subtle perturbations? </w:t>
      </w:r>
    </w:p>
    <w:p w14:paraId="539E5D90" w14:textId="77777777" w:rsidR="000C40B3" w:rsidRDefault="000C40B3" w:rsidP="000C40B3">
      <w:pPr>
        <w:pStyle w:val="ListParagraph"/>
        <w:widowControl w:val="0"/>
        <w:autoSpaceDE w:val="0"/>
        <w:autoSpaceDN w:val="0"/>
        <w:adjustRightInd w:val="0"/>
        <w:spacing w:line="276" w:lineRule="auto"/>
        <w:rPr>
          <w:rFonts w:ascii="Arial" w:hAnsi="Arial" w:cs="Arial"/>
          <w:color w:val="000000"/>
          <w:sz w:val="22"/>
          <w:szCs w:val="22"/>
        </w:rPr>
      </w:pPr>
    </w:p>
    <w:p w14:paraId="3A187D62" w14:textId="66DCB53A" w:rsidR="001711DE" w:rsidRPr="000C40B3" w:rsidRDefault="000C40B3" w:rsidP="000C40B3">
      <w:pPr>
        <w:widowControl w:val="0"/>
        <w:autoSpaceDE w:val="0"/>
        <w:autoSpaceDN w:val="0"/>
        <w:adjustRightInd w:val="0"/>
        <w:spacing w:line="276" w:lineRule="auto"/>
        <w:jc w:val="center"/>
        <w:rPr>
          <w:rFonts w:ascii="Arial" w:hAnsi="Arial" w:cs="Arial"/>
          <w:color w:val="000000"/>
          <w:sz w:val="22"/>
          <w:szCs w:val="22"/>
        </w:rPr>
      </w:pPr>
      <w:r>
        <w:rPr>
          <w:rFonts w:ascii="Arial" w:hAnsi="Arial" w:cs="Arial"/>
          <w:noProof/>
          <w:color w:val="000000"/>
          <w:sz w:val="22"/>
          <w:szCs w:val="22"/>
        </w:rPr>
        <w:drawing>
          <wp:inline distT="0" distB="0" distL="0" distR="0" wp14:anchorId="3C216B14" wp14:editId="489BD99C">
            <wp:extent cx="4849402" cy="488359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3_allconditions_moreneutrals2.pdf"/>
                    <pic:cNvPicPr/>
                  </pic:nvPicPr>
                  <pic:blipFill>
                    <a:blip r:embed="rId8">
                      <a:extLst>
                        <a:ext uri="{28A0092B-C50C-407E-A947-70E740481C1C}">
                          <a14:useLocalDpi xmlns:a14="http://schemas.microsoft.com/office/drawing/2010/main" val="0"/>
                        </a:ext>
                      </a:extLst>
                    </a:blip>
                    <a:stretch>
                      <a:fillRect/>
                    </a:stretch>
                  </pic:blipFill>
                  <pic:spPr>
                    <a:xfrm>
                      <a:off x="0" y="0"/>
                      <a:ext cx="4851213" cy="4885421"/>
                    </a:xfrm>
                    <a:prstGeom prst="rect">
                      <a:avLst/>
                    </a:prstGeom>
                  </pic:spPr>
                </pic:pic>
              </a:graphicData>
            </a:graphic>
          </wp:inline>
        </w:drawing>
      </w:r>
    </w:p>
    <w:p w14:paraId="168C2555" w14:textId="24F0CF90" w:rsidR="000C40B3" w:rsidRDefault="000C40B3" w:rsidP="000C40B3">
      <w:pPr>
        <w:rPr>
          <w:rFonts w:ascii="Arial" w:hAnsi="Arial" w:cs="Arial"/>
          <w:bCs/>
          <w:sz w:val="20"/>
          <w:szCs w:val="20"/>
        </w:rPr>
      </w:pPr>
      <w:commentRangeStart w:id="2"/>
      <w:r w:rsidRPr="000C40B3">
        <w:rPr>
          <w:rFonts w:ascii="Arial" w:hAnsi="Arial" w:cs="Arial"/>
          <w:b/>
          <w:sz w:val="20"/>
          <w:szCs w:val="20"/>
        </w:rPr>
        <w:t>Figure 2. Measuring fitness for a collection of adaptive mutants across many environments has the potential to reveal real biological signal</w:t>
      </w:r>
      <w:commentRangeEnd w:id="2"/>
      <w:r w:rsidRPr="000C40B3">
        <w:rPr>
          <w:rStyle w:val="CommentReference"/>
          <w:rFonts w:ascii="Arial" w:hAnsi="Arial" w:cs="Arial"/>
          <w:sz w:val="20"/>
          <w:szCs w:val="20"/>
        </w:rPr>
        <w:commentReference w:id="2"/>
      </w:r>
      <w:r w:rsidRPr="000C40B3">
        <w:rPr>
          <w:rFonts w:ascii="Arial" w:hAnsi="Arial" w:cs="Arial"/>
          <w:b/>
          <w:sz w:val="20"/>
          <w:szCs w:val="20"/>
        </w:rPr>
        <w:t xml:space="preserve">. (A) </w:t>
      </w:r>
      <w:r w:rsidRPr="000C40B3">
        <w:rPr>
          <w:rFonts w:ascii="Arial" w:hAnsi="Arial" w:cs="Arial"/>
          <w:bCs/>
          <w:sz w:val="20"/>
          <w:szCs w:val="20"/>
        </w:rPr>
        <w:t xml:space="preserve">Conditions are ordered based on similarity to the average across all batches. Conditions where the balanced recurrent mutations are less than two standard deviations different from the evolved condition are denoted in black and make up the subtle perturbation set. </w:t>
      </w:r>
      <w:commentRangeStart w:id="3"/>
      <w:r w:rsidRPr="000C40B3">
        <w:rPr>
          <w:rFonts w:ascii="Arial" w:hAnsi="Arial" w:cs="Arial"/>
          <w:bCs/>
          <w:sz w:val="20"/>
          <w:szCs w:val="20"/>
        </w:rPr>
        <w:t xml:space="preserve">Conditions where the aggregate behavior exceeds two standard deviations are shown in </w:t>
      </w:r>
      <w:commentRangeStart w:id="4"/>
      <w:commentRangeStart w:id="5"/>
      <w:r w:rsidRPr="000C40B3">
        <w:rPr>
          <w:rFonts w:ascii="Arial" w:hAnsi="Arial" w:cs="Arial"/>
          <w:bCs/>
          <w:sz w:val="20"/>
          <w:szCs w:val="20"/>
        </w:rPr>
        <w:t>red</w:t>
      </w:r>
      <w:commentRangeEnd w:id="4"/>
      <w:r w:rsidRPr="000C40B3">
        <w:rPr>
          <w:rStyle w:val="CommentReference"/>
          <w:rFonts w:ascii="Arial" w:hAnsi="Arial" w:cs="Arial"/>
          <w:sz w:val="20"/>
          <w:szCs w:val="20"/>
        </w:rPr>
        <w:commentReference w:id="4"/>
      </w:r>
      <w:commentRangeEnd w:id="5"/>
      <w:r w:rsidRPr="000C40B3">
        <w:rPr>
          <w:rStyle w:val="CommentReference"/>
          <w:sz w:val="20"/>
          <w:szCs w:val="20"/>
        </w:rPr>
        <w:commentReference w:id="5"/>
      </w:r>
      <w:r w:rsidRPr="000C40B3">
        <w:rPr>
          <w:rFonts w:ascii="Arial" w:hAnsi="Arial" w:cs="Arial"/>
          <w:bCs/>
          <w:sz w:val="20"/>
          <w:szCs w:val="20"/>
        </w:rPr>
        <w:t xml:space="preserve"> and make up the strong perturbations.</w:t>
      </w:r>
      <w:commentRangeEnd w:id="3"/>
      <w:r w:rsidRPr="000C40B3">
        <w:rPr>
          <w:rStyle w:val="CommentReference"/>
          <w:sz w:val="20"/>
          <w:szCs w:val="20"/>
        </w:rPr>
        <w:commentReference w:id="3"/>
      </w:r>
      <w:r w:rsidRPr="000C40B3">
        <w:rPr>
          <w:rFonts w:ascii="Arial" w:hAnsi="Arial" w:cs="Arial"/>
          <w:bCs/>
          <w:sz w:val="20"/>
          <w:szCs w:val="20"/>
        </w:rPr>
        <w:t xml:space="preserve"> </w:t>
      </w:r>
      <w:r w:rsidRPr="000C40B3">
        <w:rPr>
          <w:rFonts w:ascii="Arial" w:hAnsi="Arial" w:cs="Arial"/>
          <w:b/>
          <w:sz w:val="20"/>
          <w:szCs w:val="20"/>
        </w:rPr>
        <w:t xml:space="preserve">(B) </w:t>
      </w:r>
      <w:r w:rsidRPr="000C40B3">
        <w:rPr>
          <w:rFonts w:ascii="Arial" w:hAnsi="Arial" w:cs="Arial"/>
          <w:bCs/>
          <w:sz w:val="20"/>
          <w:szCs w:val="20"/>
        </w:rPr>
        <w:t xml:space="preserve">For each mutation type, we take the average fitness across the evolution condition batches and the standard deviation of this behavior –Shaded regions represent two standard deviations away from the mean amongst the batch conditions per mutation type. On the </w:t>
      </w:r>
      <w:r w:rsidRPr="000C40B3">
        <w:rPr>
          <w:rFonts w:ascii="Arial" w:hAnsi="Arial" w:cs="Arial"/>
          <w:bCs/>
          <w:sz w:val="20"/>
          <w:szCs w:val="20"/>
        </w:rPr>
        <w:lastRenderedPageBreak/>
        <w:t xml:space="preserve">right are kernel density estimates for the distribution of each mutation type across all conditions (two standard deviations around batches are </w:t>
      </w:r>
      <w:commentRangeStart w:id="6"/>
      <w:r w:rsidRPr="000C40B3">
        <w:rPr>
          <w:rFonts w:ascii="Arial" w:hAnsi="Arial" w:cs="Arial"/>
          <w:bCs/>
          <w:sz w:val="20"/>
          <w:szCs w:val="20"/>
        </w:rPr>
        <w:t>shaded</w:t>
      </w:r>
      <w:commentRangeEnd w:id="6"/>
      <w:r w:rsidRPr="000C40B3">
        <w:rPr>
          <w:rStyle w:val="CommentReference"/>
          <w:sz w:val="20"/>
          <w:szCs w:val="20"/>
        </w:rPr>
        <w:commentReference w:id="6"/>
      </w:r>
      <w:r w:rsidRPr="000C40B3">
        <w:rPr>
          <w:rFonts w:ascii="Arial" w:hAnsi="Arial" w:cs="Arial"/>
          <w:bCs/>
          <w:sz w:val="20"/>
          <w:szCs w:val="20"/>
        </w:rPr>
        <w:t>).</w:t>
      </w:r>
    </w:p>
    <w:p w14:paraId="45578A13" w14:textId="7E06C87A" w:rsidR="000C40B3" w:rsidRDefault="000C40B3" w:rsidP="000C40B3">
      <w:pPr>
        <w:rPr>
          <w:rFonts w:ascii="Arial" w:hAnsi="Arial" w:cs="Arial"/>
          <w:bCs/>
          <w:sz w:val="20"/>
          <w:szCs w:val="20"/>
        </w:rPr>
      </w:pPr>
    </w:p>
    <w:p w14:paraId="6545FBE9" w14:textId="1D5F6B36" w:rsidR="00372F5D" w:rsidRDefault="00690349" w:rsidP="00690349">
      <w:pPr>
        <w:jc w:val="center"/>
        <w:rPr>
          <w:rFonts w:ascii="Arial" w:hAnsi="Arial" w:cs="Arial"/>
          <w:bCs/>
          <w:sz w:val="20"/>
          <w:szCs w:val="20"/>
        </w:rPr>
      </w:pPr>
      <w:r>
        <w:rPr>
          <w:rFonts w:ascii="Arial" w:hAnsi="Arial" w:cs="Arial"/>
          <w:bCs/>
          <w:noProof/>
          <w:sz w:val="20"/>
          <w:szCs w:val="20"/>
        </w:rPr>
        <w:drawing>
          <wp:inline distT="0" distB="0" distL="0" distR="0" wp14:anchorId="70A0B51B" wp14:editId="5F93AA9D">
            <wp:extent cx="4052815" cy="29486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7618 copy.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62323" cy="2955601"/>
                    </a:xfrm>
                    <a:prstGeom prst="rect">
                      <a:avLst/>
                    </a:prstGeom>
                  </pic:spPr>
                </pic:pic>
              </a:graphicData>
            </a:graphic>
          </wp:inline>
        </w:drawing>
      </w:r>
    </w:p>
    <w:p w14:paraId="033A1C78" w14:textId="63E13625" w:rsidR="00690349" w:rsidRDefault="000C40B3" w:rsidP="000C40B3">
      <w:pPr>
        <w:rPr>
          <w:rFonts w:ascii="Arial" w:hAnsi="Arial" w:cs="Arial"/>
          <w:bCs/>
          <w:sz w:val="20"/>
          <w:szCs w:val="20"/>
        </w:rPr>
      </w:pPr>
      <w:r w:rsidRPr="00372F5D">
        <w:rPr>
          <w:rFonts w:ascii="Arial" w:hAnsi="Arial" w:cs="Arial"/>
          <w:b/>
          <w:sz w:val="20"/>
          <w:szCs w:val="20"/>
        </w:rPr>
        <w:t xml:space="preserve">Fig S1. </w:t>
      </w:r>
      <w:r w:rsidR="00372F5D" w:rsidRPr="00372F5D">
        <w:rPr>
          <w:rFonts w:ascii="Arial" w:hAnsi="Arial" w:cs="Arial"/>
          <w:b/>
          <w:sz w:val="20"/>
          <w:szCs w:val="20"/>
        </w:rPr>
        <w:t>We’re good at measuring things.</w:t>
      </w:r>
      <w:r w:rsidR="00690349">
        <w:rPr>
          <w:rFonts w:ascii="Arial" w:hAnsi="Arial" w:cs="Arial"/>
          <w:b/>
          <w:sz w:val="20"/>
          <w:szCs w:val="20"/>
        </w:rPr>
        <w:t xml:space="preserve"> (A) </w:t>
      </w:r>
      <w:r w:rsidR="00690349" w:rsidRPr="00690349">
        <w:rPr>
          <w:rFonts w:ascii="Arial" w:hAnsi="Arial" w:cs="Arial"/>
          <w:bCs/>
          <w:sz w:val="20"/>
          <w:szCs w:val="20"/>
        </w:rPr>
        <w:t>Very little variation within flask for</w:t>
      </w:r>
      <w:r w:rsidR="00690349">
        <w:rPr>
          <w:rFonts w:ascii="Arial" w:hAnsi="Arial" w:cs="Arial"/>
          <w:bCs/>
          <w:sz w:val="20"/>
          <w:szCs w:val="20"/>
        </w:rPr>
        <w:t xml:space="preserve"> spike-ins labeling the same mutation. </w:t>
      </w:r>
      <w:r w:rsidR="00690349" w:rsidRPr="00690349">
        <w:rPr>
          <w:rFonts w:ascii="Arial" w:hAnsi="Arial" w:cs="Arial"/>
          <w:b/>
          <w:sz w:val="20"/>
          <w:szCs w:val="20"/>
        </w:rPr>
        <w:t>(B)</w:t>
      </w:r>
      <w:r w:rsidR="00690349">
        <w:rPr>
          <w:rFonts w:ascii="Arial" w:hAnsi="Arial" w:cs="Arial"/>
          <w:bCs/>
          <w:sz w:val="20"/>
          <w:szCs w:val="20"/>
        </w:rPr>
        <w:t xml:space="preserve"> Replicates within the same batch are more similar to each other than batches. </w:t>
      </w:r>
      <w:r w:rsidR="00690349" w:rsidRPr="00690349">
        <w:rPr>
          <w:rFonts w:ascii="Arial" w:hAnsi="Arial" w:cs="Arial"/>
          <w:b/>
          <w:sz w:val="20"/>
          <w:szCs w:val="20"/>
        </w:rPr>
        <w:t xml:space="preserve">(C) </w:t>
      </w:r>
      <w:r w:rsidR="00690349">
        <w:rPr>
          <w:rFonts w:ascii="Arial" w:hAnsi="Arial" w:cs="Arial"/>
          <w:bCs/>
          <w:sz w:val="20"/>
          <w:szCs w:val="20"/>
        </w:rPr>
        <w:t xml:space="preserve">Showing all the replicates for all the </w:t>
      </w:r>
      <w:r w:rsidR="0053592E">
        <w:rPr>
          <w:rFonts w:ascii="Arial" w:hAnsi="Arial" w:cs="Arial"/>
          <w:bCs/>
          <w:sz w:val="20"/>
          <w:szCs w:val="20"/>
        </w:rPr>
        <w:t xml:space="preserve">non-batch </w:t>
      </w:r>
      <w:r w:rsidR="00690349">
        <w:rPr>
          <w:rFonts w:ascii="Arial" w:hAnsi="Arial" w:cs="Arial"/>
          <w:bCs/>
          <w:sz w:val="20"/>
          <w:szCs w:val="20"/>
        </w:rPr>
        <w:t>conditions.</w:t>
      </w:r>
    </w:p>
    <w:p w14:paraId="2A932343" w14:textId="69BC88AB" w:rsidR="00690349" w:rsidRDefault="00690349" w:rsidP="000C40B3">
      <w:pPr>
        <w:rPr>
          <w:rFonts w:ascii="Arial" w:hAnsi="Arial" w:cs="Arial"/>
          <w:bCs/>
          <w:sz w:val="20"/>
          <w:szCs w:val="20"/>
        </w:rPr>
      </w:pPr>
    </w:p>
    <w:p w14:paraId="79C7B8BB" w14:textId="77777777" w:rsidR="00372F5D" w:rsidRDefault="00372F5D" w:rsidP="000C40B3">
      <w:pPr>
        <w:rPr>
          <w:rFonts w:ascii="Arial" w:hAnsi="Arial" w:cs="Arial"/>
          <w:b/>
          <w:sz w:val="20"/>
          <w:szCs w:val="20"/>
        </w:rPr>
      </w:pPr>
    </w:p>
    <w:p w14:paraId="33795D16" w14:textId="113EA4EB" w:rsidR="00372F5D" w:rsidRDefault="00690349" w:rsidP="00CF50AE">
      <w:pPr>
        <w:jc w:val="center"/>
        <w:rPr>
          <w:rFonts w:ascii="Arial" w:hAnsi="Arial" w:cs="Arial"/>
          <w:b/>
          <w:sz w:val="20"/>
          <w:szCs w:val="20"/>
        </w:rPr>
      </w:pPr>
      <w:r>
        <w:rPr>
          <w:rFonts w:ascii="Arial" w:hAnsi="Arial" w:cs="Arial"/>
          <w:b/>
          <w:noProof/>
          <w:sz w:val="20"/>
          <w:szCs w:val="20"/>
        </w:rPr>
        <w:drawing>
          <wp:inline distT="0" distB="0" distL="0" distR="0" wp14:anchorId="2B4972DC" wp14:editId="45C9F178">
            <wp:extent cx="3770616" cy="3770616"/>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verage_m3_vs_all_fitness.pd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71237" cy="3771237"/>
                    </a:xfrm>
                    <a:prstGeom prst="rect">
                      <a:avLst/>
                    </a:prstGeom>
                  </pic:spPr>
                </pic:pic>
              </a:graphicData>
            </a:graphic>
          </wp:inline>
        </w:drawing>
      </w:r>
    </w:p>
    <w:p w14:paraId="3A5ECB5D" w14:textId="261AB70B" w:rsidR="00372F5D" w:rsidRPr="00CF50AE" w:rsidRDefault="00372F5D" w:rsidP="000C40B3">
      <w:pPr>
        <w:rPr>
          <w:rFonts w:ascii="Arial" w:hAnsi="Arial" w:cs="Arial"/>
          <w:bCs/>
          <w:sz w:val="20"/>
          <w:szCs w:val="20"/>
        </w:rPr>
      </w:pPr>
      <w:r>
        <w:rPr>
          <w:rFonts w:ascii="Arial" w:hAnsi="Arial" w:cs="Arial"/>
          <w:b/>
          <w:sz w:val="20"/>
          <w:szCs w:val="20"/>
        </w:rPr>
        <w:t>Fig S2. M3 fitness doesn’t explain all the signal.</w:t>
      </w:r>
      <w:r w:rsidR="00CF50AE">
        <w:rPr>
          <w:rFonts w:ascii="Arial" w:hAnsi="Arial" w:cs="Arial"/>
          <w:b/>
          <w:sz w:val="20"/>
          <w:szCs w:val="20"/>
        </w:rPr>
        <w:t xml:space="preserve"> </w:t>
      </w:r>
      <w:r w:rsidR="00CF50AE">
        <w:rPr>
          <w:rFonts w:ascii="Arial" w:hAnsi="Arial" w:cs="Arial"/>
          <w:bCs/>
          <w:sz w:val="20"/>
          <w:szCs w:val="20"/>
        </w:rPr>
        <w:t xml:space="preserve">The relationship between average fitness in M3 and fitness in the rest of the conditions. There are intricate patterns of relationship across these conditions, </w:t>
      </w:r>
      <w:r w:rsidR="00CF50AE">
        <w:rPr>
          <w:rFonts w:ascii="Arial" w:hAnsi="Arial" w:cs="Arial"/>
          <w:bCs/>
          <w:sz w:val="20"/>
          <w:szCs w:val="20"/>
        </w:rPr>
        <w:lastRenderedPageBreak/>
        <w:t>indicating that the evolution condition fitness is not the only determinant of fitness across these perturbations.</w:t>
      </w:r>
    </w:p>
    <w:p w14:paraId="588EE9E6" w14:textId="0502713F" w:rsidR="001711DE" w:rsidRDefault="001711DE" w:rsidP="001711DE">
      <w:pPr>
        <w:widowControl w:val="0"/>
        <w:autoSpaceDE w:val="0"/>
        <w:autoSpaceDN w:val="0"/>
        <w:adjustRightInd w:val="0"/>
        <w:spacing w:line="276" w:lineRule="auto"/>
        <w:rPr>
          <w:rFonts w:ascii="Arial" w:hAnsi="Arial" w:cs="Arial"/>
          <w:bCs/>
          <w:color w:val="000000"/>
          <w:sz w:val="22"/>
          <w:szCs w:val="22"/>
        </w:rPr>
      </w:pPr>
    </w:p>
    <w:p w14:paraId="49BF3243" w14:textId="446BEAFD" w:rsidR="00B50130" w:rsidRDefault="00B50130" w:rsidP="001711DE">
      <w:pPr>
        <w:widowControl w:val="0"/>
        <w:autoSpaceDE w:val="0"/>
        <w:autoSpaceDN w:val="0"/>
        <w:adjustRightInd w:val="0"/>
        <w:spacing w:line="276" w:lineRule="auto"/>
        <w:rPr>
          <w:rFonts w:ascii="Arial" w:hAnsi="Arial" w:cs="Arial"/>
          <w:bCs/>
          <w:color w:val="000000"/>
          <w:sz w:val="20"/>
          <w:szCs w:val="20"/>
        </w:rPr>
      </w:pPr>
      <w:r w:rsidRPr="00B50130">
        <w:rPr>
          <w:rFonts w:ascii="Arial" w:hAnsi="Arial" w:cs="Arial"/>
          <w:b/>
          <w:color w:val="000000"/>
          <w:sz w:val="20"/>
          <w:szCs w:val="20"/>
        </w:rPr>
        <w:t xml:space="preserve">Table 1. </w:t>
      </w:r>
      <w:r>
        <w:rPr>
          <w:rFonts w:ascii="Arial" w:hAnsi="Arial" w:cs="Arial"/>
          <w:b/>
          <w:color w:val="000000"/>
          <w:sz w:val="20"/>
          <w:szCs w:val="20"/>
        </w:rPr>
        <w:t>All mutants included.</w:t>
      </w:r>
      <w:r>
        <w:rPr>
          <w:rFonts w:ascii="Arial" w:hAnsi="Arial" w:cs="Arial"/>
          <w:bCs/>
          <w:i/>
          <w:iCs/>
          <w:color w:val="000000"/>
          <w:sz w:val="20"/>
          <w:szCs w:val="20"/>
        </w:rPr>
        <w:t xml:space="preserve"> </w:t>
      </w:r>
      <w:r>
        <w:rPr>
          <w:rFonts w:ascii="Arial" w:hAnsi="Arial" w:cs="Arial"/>
          <w:bCs/>
          <w:color w:val="000000"/>
          <w:sz w:val="20"/>
          <w:szCs w:val="20"/>
        </w:rPr>
        <w:t xml:space="preserve">Show number of mutants, including number included in canonical training and test sets. </w:t>
      </w:r>
    </w:p>
    <w:p w14:paraId="7B22BE2E" w14:textId="03F4D77B" w:rsidR="003F277E" w:rsidRDefault="003F277E" w:rsidP="001711DE">
      <w:pPr>
        <w:widowControl w:val="0"/>
        <w:autoSpaceDE w:val="0"/>
        <w:autoSpaceDN w:val="0"/>
        <w:adjustRightInd w:val="0"/>
        <w:spacing w:line="276" w:lineRule="auto"/>
        <w:rPr>
          <w:rFonts w:ascii="Arial" w:hAnsi="Arial" w:cs="Arial"/>
          <w:bCs/>
          <w:color w:val="000000"/>
          <w:sz w:val="20"/>
          <w:szCs w:val="20"/>
        </w:rPr>
      </w:pPr>
    </w:p>
    <w:p w14:paraId="62FB32E4" w14:textId="71A775B5" w:rsidR="003F277E" w:rsidRPr="003F277E" w:rsidRDefault="003F277E" w:rsidP="001711DE">
      <w:pPr>
        <w:widowControl w:val="0"/>
        <w:autoSpaceDE w:val="0"/>
        <w:autoSpaceDN w:val="0"/>
        <w:adjustRightInd w:val="0"/>
        <w:spacing w:line="276" w:lineRule="auto"/>
        <w:rPr>
          <w:rFonts w:ascii="Arial" w:hAnsi="Arial" w:cs="Arial"/>
          <w:bCs/>
          <w:color w:val="000000"/>
          <w:sz w:val="20"/>
          <w:szCs w:val="20"/>
        </w:rPr>
      </w:pPr>
      <w:r w:rsidRPr="003F277E">
        <w:rPr>
          <w:rFonts w:ascii="Arial" w:hAnsi="Arial" w:cs="Arial"/>
          <w:b/>
          <w:color w:val="000000"/>
          <w:sz w:val="20"/>
          <w:szCs w:val="20"/>
        </w:rPr>
        <w:t>Table S1. All conditions</w:t>
      </w:r>
      <w:r>
        <w:rPr>
          <w:rFonts w:ascii="Arial" w:hAnsi="Arial" w:cs="Arial"/>
          <w:b/>
          <w:color w:val="000000"/>
          <w:sz w:val="20"/>
          <w:szCs w:val="20"/>
        </w:rPr>
        <w:t xml:space="preserve">. </w:t>
      </w:r>
      <w:r>
        <w:rPr>
          <w:rFonts w:ascii="Arial" w:hAnsi="Arial" w:cs="Arial"/>
          <w:bCs/>
          <w:color w:val="000000"/>
          <w:sz w:val="20"/>
          <w:szCs w:val="20"/>
        </w:rPr>
        <w:t xml:space="preserve">Detailed account of all the conditions used. Include batch number/date done, glucose conc., extras conc, flask used. </w:t>
      </w:r>
    </w:p>
    <w:p w14:paraId="36CCFCC3" w14:textId="77777777" w:rsidR="00B50130" w:rsidRDefault="00B50130" w:rsidP="001711DE">
      <w:pPr>
        <w:widowControl w:val="0"/>
        <w:autoSpaceDE w:val="0"/>
        <w:autoSpaceDN w:val="0"/>
        <w:adjustRightInd w:val="0"/>
        <w:spacing w:line="276" w:lineRule="auto"/>
        <w:rPr>
          <w:rFonts w:ascii="Arial" w:hAnsi="Arial" w:cs="Arial"/>
          <w:bCs/>
          <w:color w:val="000000"/>
          <w:sz w:val="22"/>
          <w:szCs w:val="22"/>
        </w:rPr>
      </w:pPr>
    </w:p>
    <w:p w14:paraId="7DAFF976" w14:textId="77777777" w:rsidR="00E7244C" w:rsidRDefault="00A103E8" w:rsidP="001711DE">
      <w:pPr>
        <w:widowControl w:val="0"/>
        <w:autoSpaceDE w:val="0"/>
        <w:autoSpaceDN w:val="0"/>
        <w:adjustRightInd w:val="0"/>
        <w:spacing w:line="276" w:lineRule="auto"/>
        <w:rPr>
          <w:rFonts w:ascii="Arial" w:hAnsi="Arial" w:cs="Arial"/>
          <w:b/>
          <w:color w:val="000000"/>
          <w:sz w:val="22"/>
          <w:szCs w:val="22"/>
        </w:rPr>
      </w:pPr>
      <w:r w:rsidRPr="00A103E8">
        <w:rPr>
          <w:rFonts w:ascii="Arial" w:hAnsi="Arial" w:cs="Arial"/>
          <w:b/>
          <w:color w:val="000000"/>
          <w:sz w:val="22"/>
          <w:szCs w:val="22"/>
        </w:rPr>
        <w:t>Section 3:</w:t>
      </w:r>
      <w:r>
        <w:rPr>
          <w:rFonts w:ascii="Arial" w:hAnsi="Arial" w:cs="Arial"/>
          <w:b/>
          <w:color w:val="000000"/>
          <w:sz w:val="22"/>
          <w:szCs w:val="22"/>
        </w:rPr>
        <w:t xml:space="preserve"> </w:t>
      </w:r>
      <w:r w:rsidR="00AC6006">
        <w:rPr>
          <w:rFonts w:ascii="Arial" w:hAnsi="Arial" w:cs="Arial"/>
          <w:b/>
          <w:color w:val="000000"/>
          <w:sz w:val="22"/>
          <w:szCs w:val="22"/>
        </w:rPr>
        <w:t>Phenotypes relevant to subtle perturbations have predictive power in strong environmental perturbations.</w:t>
      </w:r>
    </w:p>
    <w:p w14:paraId="63022D0F" w14:textId="77777777" w:rsidR="00E7244C" w:rsidRPr="00F50792" w:rsidRDefault="00E7244C" w:rsidP="001711DE">
      <w:pPr>
        <w:widowControl w:val="0"/>
        <w:autoSpaceDE w:val="0"/>
        <w:autoSpaceDN w:val="0"/>
        <w:adjustRightInd w:val="0"/>
        <w:spacing w:line="276" w:lineRule="auto"/>
        <w:rPr>
          <w:rFonts w:ascii="Arial" w:hAnsi="Arial" w:cs="Arial"/>
          <w:bCs/>
          <w:color w:val="000000"/>
          <w:sz w:val="22"/>
          <w:szCs w:val="22"/>
        </w:rPr>
      </w:pPr>
    </w:p>
    <w:p w14:paraId="658788C4" w14:textId="77777777" w:rsidR="00F50792" w:rsidRDefault="00F50792" w:rsidP="00F50792">
      <w:pPr>
        <w:pStyle w:val="ListParagraph"/>
        <w:widowControl w:val="0"/>
        <w:numPr>
          <w:ilvl w:val="0"/>
          <w:numId w:val="5"/>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Using SVD and our approaches to identify the number of components, we detect 9 fitness-relevant phenotypes from our collection of mutants in subtle environmental perturbations.</w:t>
      </w:r>
    </w:p>
    <w:p w14:paraId="1B96ABC2" w14:textId="77777777" w:rsidR="004B4A02" w:rsidRDefault="004B4A02" w:rsidP="004B4A02">
      <w:pPr>
        <w:pStyle w:val="ListParagraph"/>
        <w:widowControl w:val="0"/>
        <w:numPr>
          <w:ilvl w:val="1"/>
          <w:numId w:val="5"/>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However, with only 4 of these components we explain 95% of variation. The additional 5 each contribute less than 1% to explanatory power.</w:t>
      </w:r>
    </w:p>
    <w:p w14:paraId="7E48022C" w14:textId="77777777" w:rsidR="004B4A02" w:rsidRDefault="004B4A02" w:rsidP="004B4A02">
      <w:pPr>
        <w:pStyle w:val="ListParagraph"/>
        <w:widowControl w:val="0"/>
        <w:numPr>
          <w:ilvl w:val="0"/>
          <w:numId w:val="5"/>
        </w:numPr>
        <w:autoSpaceDE w:val="0"/>
        <w:autoSpaceDN w:val="0"/>
        <w:adjustRightInd w:val="0"/>
        <w:spacing w:line="276" w:lineRule="auto"/>
        <w:rPr>
          <w:rFonts w:ascii="Arial" w:hAnsi="Arial" w:cs="Arial"/>
          <w:bCs/>
          <w:color w:val="000000"/>
          <w:sz w:val="22"/>
          <w:szCs w:val="22"/>
        </w:rPr>
      </w:pPr>
      <w:r w:rsidRPr="004B4A02">
        <w:rPr>
          <w:rFonts w:ascii="Arial" w:hAnsi="Arial" w:cs="Arial"/>
          <w:bCs/>
          <w:color w:val="000000"/>
          <w:sz w:val="22"/>
          <w:szCs w:val="22"/>
        </w:rPr>
        <w:t xml:space="preserve">From the space constructed with subtle perturbations, we can </w:t>
      </w:r>
      <w:r>
        <w:rPr>
          <w:rFonts w:ascii="Arial" w:hAnsi="Arial" w:cs="Arial"/>
          <w:bCs/>
          <w:color w:val="000000"/>
          <w:sz w:val="22"/>
          <w:szCs w:val="22"/>
        </w:rPr>
        <w:t>accurately predict fitness in the strong perturbations, indicating we are learning about real biological signals</w:t>
      </w:r>
    </w:p>
    <w:p w14:paraId="2B8843E0" w14:textId="77777777" w:rsidR="004B4A02" w:rsidRDefault="004B4A02" w:rsidP="004B4A02">
      <w:pPr>
        <w:pStyle w:val="ListParagraph"/>
        <w:widowControl w:val="0"/>
        <w:numPr>
          <w:ilvl w:val="1"/>
          <w:numId w:val="5"/>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 xml:space="preserve"> Note, as we saw from the data alone, a single component (which is highly correlated with mean fitness in M3) does poorly. </w:t>
      </w:r>
    </w:p>
    <w:p w14:paraId="25A0C5D0" w14:textId="77777777" w:rsidR="004B4A02" w:rsidRDefault="004B4A02" w:rsidP="004B4A02">
      <w:pPr>
        <w:pStyle w:val="ListParagraph"/>
        <w:widowControl w:val="0"/>
        <w:numPr>
          <w:ilvl w:val="1"/>
          <w:numId w:val="5"/>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With 4 components, we do a very good job for most condition</w:t>
      </w:r>
      <w:r w:rsidR="00617457">
        <w:rPr>
          <w:rFonts w:ascii="Arial" w:hAnsi="Arial" w:cs="Arial"/>
          <w:bCs/>
          <w:color w:val="000000"/>
          <w:sz w:val="22"/>
          <w:szCs w:val="22"/>
        </w:rPr>
        <w:t>s (baffle, 1.8%, benomyl, 7 day)</w:t>
      </w:r>
    </w:p>
    <w:p w14:paraId="23D18372" w14:textId="5AD65949" w:rsidR="004B4A02" w:rsidRDefault="004B4A02" w:rsidP="004B4A02">
      <w:pPr>
        <w:pStyle w:val="ListParagraph"/>
        <w:widowControl w:val="0"/>
        <w:numPr>
          <w:ilvl w:val="1"/>
          <w:numId w:val="5"/>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The additional minor phenotypes have strong effects in particular conditions</w:t>
      </w:r>
      <w:r w:rsidR="00617457">
        <w:rPr>
          <w:rFonts w:ascii="Arial" w:hAnsi="Arial" w:cs="Arial"/>
          <w:bCs/>
          <w:color w:val="000000"/>
          <w:sz w:val="22"/>
          <w:szCs w:val="22"/>
        </w:rPr>
        <w:t xml:space="preserve"> (1 day, </w:t>
      </w:r>
      <w:proofErr w:type="spellStart"/>
      <w:r w:rsidR="00617457">
        <w:rPr>
          <w:rFonts w:ascii="Arial" w:hAnsi="Arial" w:cs="Arial"/>
          <w:bCs/>
          <w:color w:val="000000"/>
          <w:sz w:val="22"/>
          <w:szCs w:val="22"/>
        </w:rPr>
        <w:t>suc</w:t>
      </w:r>
      <w:proofErr w:type="spellEnd"/>
      <w:r w:rsidR="00617457">
        <w:rPr>
          <w:rFonts w:ascii="Arial" w:hAnsi="Arial" w:cs="Arial"/>
          <w:bCs/>
          <w:color w:val="000000"/>
          <w:sz w:val="22"/>
          <w:szCs w:val="22"/>
        </w:rPr>
        <w:t>/</w:t>
      </w:r>
      <w:proofErr w:type="spellStart"/>
      <w:r w:rsidR="00617457">
        <w:rPr>
          <w:rFonts w:ascii="Arial" w:hAnsi="Arial" w:cs="Arial"/>
          <w:bCs/>
          <w:color w:val="000000"/>
          <w:sz w:val="22"/>
          <w:szCs w:val="22"/>
        </w:rPr>
        <w:t>raf</w:t>
      </w:r>
      <w:proofErr w:type="spellEnd"/>
      <w:r w:rsidR="00617457">
        <w:rPr>
          <w:rFonts w:ascii="Arial" w:hAnsi="Arial" w:cs="Arial"/>
          <w:bCs/>
          <w:color w:val="000000"/>
          <w:sz w:val="22"/>
          <w:szCs w:val="22"/>
        </w:rPr>
        <w:t>, 2.5%, 4day, 6day)</w:t>
      </w:r>
    </w:p>
    <w:p w14:paraId="6C2C268D" w14:textId="68BEE5FF" w:rsidR="00D77D79" w:rsidRDefault="00D77D79" w:rsidP="00D77D79">
      <w:pPr>
        <w:widowControl w:val="0"/>
        <w:autoSpaceDE w:val="0"/>
        <w:autoSpaceDN w:val="0"/>
        <w:adjustRightInd w:val="0"/>
        <w:spacing w:line="276" w:lineRule="auto"/>
        <w:rPr>
          <w:rFonts w:ascii="Arial" w:hAnsi="Arial" w:cs="Arial"/>
          <w:bCs/>
          <w:color w:val="000000"/>
          <w:sz w:val="22"/>
          <w:szCs w:val="22"/>
        </w:rPr>
      </w:pPr>
    </w:p>
    <w:p w14:paraId="7E8A59C0" w14:textId="27F385E5" w:rsidR="00D77D79" w:rsidRDefault="00332F8E" w:rsidP="00332F8E">
      <w:pPr>
        <w:widowControl w:val="0"/>
        <w:autoSpaceDE w:val="0"/>
        <w:autoSpaceDN w:val="0"/>
        <w:adjustRightInd w:val="0"/>
        <w:spacing w:line="276" w:lineRule="auto"/>
        <w:jc w:val="center"/>
        <w:rPr>
          <w:rFonts w:ascii="Arial" w:hAnsi="Arial" w:cs="Arial"/>
          <w:bCs/>
          <w:color w:val="000000"/>
          <w:sz w:val="22"/>
          <w:szCs w:val="22"/>
        </w:rPr>
      </w:pPr>
      <w:r>
        <w:rPr>
          <w:rFonts w:ascii="Arial" w:hAnsi="Arial" w:cs="Arial"/>
          <w:bCs/>
          <w:noProof/>
          <w:color w:val="000000"/>
          <w:sz w:val="22"/>
          <w:szCs w:val="22"/>
        </w:rPr>
        <w:lastRenderedPageBreak/>
        <w:drawing>
          <wp:inline distT="0" distB="0" distL="0" distR="0" wp14:anchorId="44645C09" wp14:editId="542BFDBA">
            <wp:extent cx="4822443" cy="4990404"/>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eorypaper_figures.pdf"/>
                    <pic:cNvPicPr/>
                  </pic:nvPicPr>
                  <pic:blipFill>
                    <a:blip r:embed="rId11">
                      <a:extLst>
                        <a:ext uri="{28A0092B-C50C-407E-A947-70E740481C1C}">
                          <a14:useLocalDpi xmlns:a14="http://schemas.microsoft.com/office/drawing/2010/main" val="0"/>
                        </a:ext>
                      </a:extLst>
                    </a:blip>
                    <a:stretch>
                      <a:fillRect/>
                    </a:stretch>
                  </pic:blipFill>
                  <pic:spPr>
                    <a:xfrm>
                      <a:off x="0" y="0"/>
                      <a:ext cx="4823600" cy="4991601"/>
                    </a:xfrm>
                    <a:prstGeom prst="rect">
                      <a:avLst/>
                    </a:prstGeom>
                  </pic:spPr>
                </pic:pic>
              </a:graphicData>
            </a:graphic>
          </wp:inline>
        </w:drawing>
      </w:r>
    </w:p>
    <w:p w14:paraId="59C81361" w14:textId="4D659528" w:rsidR="00F375AC" w:rsidRDefault="00F375AC" w:rsidP="00F375AC">
      <w:pPr>
        <w:rPr>
          <w:rFonts w:ascii="Arial" w:hAnsi="Arial" w:cs="Arial"/>
          <w:bCs/>
          <w:sz w:val="20"/>
          <w:szCs w:val="20"/>
        </w:rPr>
      </w:pPr>
      <w:r w:rsidRPr="00F375AC">
        <w:rPr>
          <w:rFonts w:ascii="Arial" w:hAnsi="Arial" w:cs="Arial"/>
          <w:b/>
          <w:sz w:val="20"/>
          <w:szCs w:val="20"/>
        </w:rPr>
        <w:t>Figure 3. 9-component model can accurately predict fitness of held-out mutants in strong conditions.</w:t>
      </w:r>
      <w:r w:rsidRPr="00F375AC">
        <w:rPr>
          <w:rFonts w:ascii="Arial" w:hAnsi="Arial" w:cs="Arial"/>
          <w:bCs/>
          <w:sz w:val="20"/>
          <w:szCs w:val="20"/>
        </w:rPr>
        <w:t xml:space="preserve"> </w:t>
      </w:r>
      <w:r w:rsidRPr="00F375AC">
        <w:rPr>
          <w:rFonts w:ascii="Arial" w:hAnsi="Arial" w:cs="Arial"/>
          <w:b/>
          <w:sz w:val="20"/>
          <w:szCs w:val="20"/>
        </w:rPr>
        <w:t xml:space="preserve">(A) </w:t>
      </w:r>
      <w:r w:rsidRPr="00F375AC">
        <w:rPr>
          <w:rFonts w:ascii="Arial" w:hAnsi="Arial" w:cs="Arial"/>
          <w:bCs/>
          <w:sz w:val="20"/>
          <w:szCs w:val="20"/>
        </w:rPr>
        <w:t>Predictions from the 9-component model</w:t>
      </w:r>
      <w:r>
        <w:rPr>
          <w:rFonts w:ascii="Arial" w:hAnsi="Arial" w:cs="Arial"/>
          <w:bCs/>
          <w:sz w:val="20"/>
          <w:szCs w:val="20"/>
        </w:rPr>
        <w:t xml:space="preserve"> (red circle)</w:t>
      </w:r>
      <w:r w:rsidRPr="00F375AC">
        <w:rPr>
          <w:rFonts w:ascii="Arial" w:hAnsi="Arial" w:cs="Arial"/>
          <w:bCs/>
          <w:sz w:val="20"/>
          <w:szCs w:val="20"/>
        </w:rPr>
        <w:t xml:space="preserve"> are typically better than the 1-component mode (open circle) and the average of 1000 permutations (black line, each permutation shown in gray).</w:t>
      </w:r>
      <w:r>
        <w:rPr>
          <w:rFonts w:ascii="Arial" w:hAnsi="Arial" w:cs="Arial"/>
          <w:bCs/>
          <w:sz w:val="20"/>
          <w:szCs w:val="20"/>
        </w:rPr>
        <w:t xml:space="preserve"> The 4-component model (black dot) has similar predictive power for most conditions. However, particular conditions (1-, 4-, 5-, 6-Day, Baffle + 2.5% Glucose, and 1% Sucrose/Raffinose) gain significant predictive power from the additional 5 minor components. </w:t>
      </w:r>
      <w:r w:rsidRPr="00F375AC">
        <w:rPr>
          <w:rFonts w:ascii="Arial" w:hAnsi="Arial" w:cs="Arial"/>
          <w:b/>
          <w:sz w:val="20"/>
          <w:szCs w:val="20"/>
        </w:rPr>
        <w:t>(B)</w:t>
      </w:r>
      <w:r>
        <w:rPr>
          <w:rFonts w:ascii="Arial" w:hAnsi="Arial" w:cs="Arial"/>
          <w:bCs/>
          <w:sz w:val="20"/>
          <w:szCs w:val="20"/>
        </w:rPr>
        <w:t xml:space="preserve"> These conditions have much larger added variance explained from the 7</w:t>
      </w:r>
      <w:r w:rsidRPr="00F375AC">
        <w:rPr>
          <w:rFonts w:ascii="Arial" w:hAnsi="Arial" w:cs="Arial"/>
          <w:bCs/>
          <w:sz w:val="20"/>
          <w:szCs w:val="20"/>
          <w:vertAlign w:val="superscript"/>
        </w:rPr>
        <w:t>th</w:t>
      </w:r>
      <w:r>
        <w:rPr>
          <w:rFonts w:ascii="Arial" w:hAnsi="Arial" w:cs="Arial"/>
          <w:bCs/>
          <w:sz w:val="20"/>
          <w:szCs w:val="20"/>
        </w:rPr>
        <w:t>, 8</w:t>
      </w:r>
      <w:r w:rsidRPr="00F375AC">
        <w:rPr>
          <w:rFonts w:ascii="Arial" w:hAnsi="Arial" w:cs="Arial"/>
          <w:bCs/>
          <w:sz w:val="20"/>
          <w:szCs w:val="20"/>
          <w:vertAlign w:val="superscript"/>
        </w:rPr>
        <w:t>th</w:t>
      </w:r>
      <w:r>
        <w:rPr>
          <w:rFonts w:ascii="Arial" w:hAnsi="Arial" w:cs="Arial"/>
          <w:bCs/>
          <w:sz w:val="20"/>
          <w:szCs w:val="20"/>
        </w:rPr>
        <w:t>, and 9</w:t>
      </w:r>
      <w:r w:rsidRPr="00F375AC">
        <w:rPr>
          <w:rFonts w:ascii="Arial" w:hAnsi="Arial" w:cs="Arial"/>
          <w:bCs/>
          <w:sz w:val="20"/>
          <w:szCs w:val="20"/>
          <w:vertAlign w:val="superscript"/>
        </w:rPr>
        <w:t>th</w:t>
      </w:r>
      <w:r>
        <w:rPr>
          <w:rFonts w:ascii="Arial" w:hAnsi="Arial" w:cs="Arial"/>
          <w:bCs/>
          <w:sz w:val="20"/>
          <w:szCs w:val="20"/>
        </w:rPr>
        <w:t xml:space="preserve"> components than the subtle and the other strong conditions. </w:t>
      </w:r>
      <w:r w:rsidRPr="00F375AC">
        <w:rPr>
          <w:rFonts w:ascii="Arial" w:hAnsi="Arial" w:cs="Arial"/>
          <w:b/>
          <w:sz w:val="20"/>
          <w:szCs w:val="20"/>
        </w:rPr>
        <w:t>(C)</w:t>
      </w:r>
      <w:r>
        <w:rPr>
          <w:rFonts w:ascii="Arial" w:hAnsi="Arial" w:cs="Arial"/>
          <w:bCs/>
          <w:sz w:val="20"/>
          <w:szCs w:val="20"/>
        </w:rPr>
        <w:t xml:space="preserve"> </w:t>
      </w:r>
      <w:r w:rsidRPr="00F375AC">
        <w:rPr>
          <w:rFonts w:ascii="Arial" w:hAnsi="Arial" w:cs="Arial"/>
          <w:bCs/>
          <w:sz w:val="20"/>
          <w:szCs w:val="20"/>
        </w:rPr>
        <w:t>Comparison of predictions of the 1-</w:t>
      </w:r>
      <w:r>
        <w:rPr>
          <w:rFonts w:ascii="Arial" w:hAnsi="Arial" w:cs="Arial"/>
          <w:bCs/>
          <w:sz w:val="20"/>
          <w:szCs w:val="20"/>
        </w:rPr>
        <w:t>, 4-,</w:t>
      </w:r>
      <w:r w:rsidRPr="00F375AC">
        <w:rPr>
          <w:rFonts w:ascii="Arial" w:hAnsi="Arial" w:cs="Arial"/>
          <w:bCs/>
          <w:sz w:val="20"/>
          <w:szCs w:val="20"/>
        </w:rPr>
        <w:t xml:space="preserve"> and 9- component models for all held-out mutations in </w:t>
      </w:r>
      <w:commentRangeStart w:id="7"/>
      <w:r w:rsidRPr="00F375AC">
        <w:rPr>
          <w:rFonts w:ascii="Arial" w:hAnsi="Arial" w:cs="Arial"/>
          <w:bCs/>
          <w:sz w:val="20"/>
          <w:szCs w:val="20"/>
        </w:rPr>
        <w:t>Baffle + 1.8% Glucose</w:t>
      </w:r>
      <w:r>
        <w:rPr>
          <w:rFonts w:ascii="Arial" w:hAnsi="Arial" w:cs="Arial"/>
          <w:bCs/>
          <w:sz w:val="20"/>
          <w:szCs w:val="20"/>
        </w:rPr>
        <w:t>,</w:t>
      </w:r>
      <w:r w:rsidRPr="00F375AC">
        <w:rPr>
          <w:rFonts w:ascii="Arial" w:hAnsi="Arial" w:cs="Arial"/>
          <w:bCs/>
          <w:sz w:val="20"/>
          <w:szCs w:val="20"/>
        </w:rPr>
        <w:t xml:space="preserve">1 </w:t>
      </w:r>
      <w:r>
        <w:rPr>
          <w:rFonts w:ascii="Arial" w:hAnsi="Arial" w:cs="Arial"/>
          <w:bCs/>
          <w:sz w:val="20"/>
          <w:szCs w:val="20"/>
        </w:rPr>
        <w:t xml:space="preserve">Day, </w:t>
      </w:r>
      <w:r w:rsidRPr="00F375AC">
        <w:rPr>
          <w:rFonts w:ascii="Arial" w:hAnsi="Arial" w:cs="Arial"/>
          <w:bCs/>
          <w:sz w:val="20"/>
          <w:szCs w:val="20"/>
        </w:rPr>
        <w:t>1% EtOH</w:t>
      </w:r>
      <w:r>
        <w:rPr>
          <w:rFonts w:ascii="Arial" w:hAnsi="Arial" w:cs="Arial"/>
          <w:bCs/>
          <w:sz w:val="20"/>
          <w:szCs w:val="20"/>
        </w:rPr>
        <w:t xml:space="preserve">, </w:t>
      </w:r>
      <w:r w:rsidRPr="00F375AC">
        <w:rPr>
          <w:rFonts w:ascii="Arial" w:hAnsi="Arial" w:cs="Arial"/>
          <w:bCs/>
          <w:sz w:val="20"/>
          <w:szCs w:val="20"/>
        </w:rPr>
        <w:t xml:space="preserve">Baffle + </w:t>
      </w:r>
      <w:r>
        <w:rPr>
          <w:rFonts w:ascii="Arial" w:hAnsi="Arial" w:cs="Arial"/>
          <w:bCs/>
          <w:sz w:val="20"/>
          <w:szCs w:val="20"/>
        </w:rPr>
        <w:t xml:space="preserve">Benomyl, </w:t>
      </w:r>
      <w:r w:rsidRPr="00F375AC">
        <w:rPr>
          <w:rFonts w:ascii="Arial" w:hAnsi="Arial" w:cs="Arial"/>
          <w:bCs/>
          <w:sz w:val="20"/>
          <w:szCs w:val="20"/>
        </w:rPr>
        <w:t>and 0.5M NaCl conditions</w:t>
      </w:r>
      <w:commentRangeEnd w:id="7"/>
      <w:r w:rsidR="003C0CF4">
        <w:rPr>
          <w:rStyle w:val="CommentReference"/>
        </w:rPr>
        <w:commentReference w:id="7"/>
      </w:r>
      <w:r>
        <w:rPr>
          <w:rFonts w:ascii="Arial" w:hAnsi="Arial" w:cs="Arial"/>
          <w:bCs/>
          <w:sz w:val="20"/>
          <w:szCs w:val="20"/>
        </w:rPr>
        <w:t xml:space="preserve">. </w:t>
      </w:r>
      <w:r w:rsidRPr="00F375AC">
        <w:rPr>
          <w:rFonts w:ascii="Arial" w:hAnsi="Arial" w:cs="Arial"/>
          <w:bCs/>
          <w:sz w:val="20"/>
          <w:szCs w:val="20"/>
        </w:rPr>
        <w:t xml:space="preserve">Note that </w:t>
      </w:r>
      <m:oMath>
        <m:sSup>
          <m:sSupPr>
            <m:ctrlPr>
              <w:rPr>
                <w:rFonts w:ascii="Cambria Math" w:hAnsi="Cambria Math" w:cs="Arial"/>
                <w:bCs/>
                <w:i/>
                <w:sz w:val="20"/>
                <w:szCs w:val="20"/>
              </w:rPr>
            </m:ctrlPr>
          </m:sSupPr>
          <m:e>
            <m:acc>
              <m:accPr>
                <m:chr m:val="̃"/>
                <m:ctrlPr>
                  <w:rPr>
                    <w:rFonts w:ascii="Cambria Math" w:hAnsi="Cambria Math" w:cs="Arial"/>
                    <w:bCs/>
                    <w:i/>
                    <w:sz w:val="20"/>
                    <w:szCs w:val="20"/>
                  </w:rPr>
                </m:ctrlPr>
              </m:accPr>
              <m:e>
                <m:r>
                  <w:rPr>
                    <w:rFonts w:ascii="Cambria Math" w:hAnsi="Cambria Math" w:cs="Arial"/>
                    <w:sz w:val="20"/>
                    <w:szCs w:val="20"/>
                  </w:rPr>
                  <m:t>R</m:t>
                </m:r>
              </m:e>
            </m:acc>
          </m:e>
          <m:sup>
            <m:r>
              <w:rPr>
                <w:rFonts w:ascii="Cambria Math" w:hAnsi="Cambria Math" w:cs="Arial"/>
                <w:sz w:val="20"/>
                <w:szCs w:val="20"/>
              </w:rPr>
              <m:t>2</m:t>
            </m:r>
          </m:sup>
        </m:sSup>
      </m:oMath>
      <w:r w:rsidRPr="00F375AC">
        <w:rPr>
          <w:rFonts w:ascii="Arial" w:hAnsi="Arial" w:cs="Arial"/>
          <w:bCs/>
          <w:sz w:val="20"/>
          <w:szCs w:val="20"/>
        </w:rPr>
        <w:t xml:space="preserve"> less than zero indicates that the prediction is worse than using the mean fitness in that condition and that </w:t>
      </w:r>
      <m:oMath>
        <m:sSup>
          <m:sSupPr>
            <m:ctrlPr>
              <w:rPr>
                <w:rFonts w:ascii="Cambria Math" w:hAnsi="Cambria Math" w:cs="Arial"/>
                <w:bCs/>
                <w:i/>
                <w:sz w:val="20"/>
                <w:szCs w:val="20"/>
              </w:rPr>
            </m:ctrlPr>
          </m:sSupPr>
          <m:e>
            <m:acc>
              <m:accPr>
                <m:chr m:val="̃"/>
                <m:ctrlPr>
                  <w:rPr>
                    <w:rFonts w:ascii="Cambria Math" w:hAnsi="Cambria Math" w:cs="Arial"/>
                    <w:bCs/>
                    <w:i/>
                    <w:sz w:val="20"/>
                    <w:szCs w:val="20"/>
                  </w:rPr>
                </m:ctrlPr>
              </m:accPr>
              <m:e>
                <m:r>
                  <w:rPr>
                    <w:rFonts w:ascii="Cambria Math" w:hAnsi="Cambria Math" w:cs="Arial"/>
                    <w:sz w:val="20"/>
                    <w:szCs w:val="20"/>
                  </w:rPr>
                  <m:t>R</m:t>
                </m:r>
              </m:e>
            </m:acc>
          </m:e>
          <m:sup>
            <m:r>
              <w:rPr>
                <w:rFonts w:ascii="Cambria Math" w:hAnsi="Cambria Math" w:cs="Arial"/>
                <w:sz w:val="20"/>
                <w:szCs w:val="20"/>
              </w:rPr>
              <m:t>2</m:t>
            </m:r>
          </m:sup>
        </m:sSup>
      </m:oMath>
      <w:r w:rsidRPr="00F375AC">
        <w:rPr>
          <w:rFonts w:ascii="Arial" w:hAnsi="Arial" w:cs="Arial"/>
          <w:bCs/>
          <w:sz w:val="20"/>
          <w:szCs w:val="20"/>
        </w:rPr>
        <w:t xml:space="preserve"> is weighted according to the number of each mutation type present in the held out data (see Methods for details). Points </w:t>
      </w:r>
      <w:r>
        <w:rPr>
          <w:rFonts w:ascii="Arial" w:hAnsi="Arial" w:cs="Arial"/>
          <w:bCs/>
          <w:sz w:val="20"/>
          <w:szCs w:val="20"/>
        </w:rPr>
        <w:t xml:space="preserve">in </w:t>
      </w:r>
      <w:r w:rsidRPr="00F375AC">
        <w:rPr>
          <w:rFonts w:ascii="Arial" w:hAnsi="Arial" w:cs="Arial"/>
          <w:b/>
          <w:sz w:val="20"/>
          <w:szCs w:val="20"/>
        </w:rPr>
        <w:t>(C)</w:t>
      </w:r>
      <w:r>
        <w:rPr>
          <w:rFonts w:ascii="Arial" w:hAnsi="Arial" w:cs="Arial"/>
          <w:bCs/>
          <w:sz w:val="20"/>
          <w:szCs w:val="20"/>
        </w:rPr>
        <w:t xml:space="preserve"> </w:t>
      </w:r>
      <w:r w:rsidRPr="00F375AC">
        <w:rPr>
          <w:rFonts w:ascii="Arial" w:hAnsi="Arial" w:cs="Arial"/>
          <w:bCs/>
          <w:sz w:val="20"/>
          <w:szCs w:val="20"/>
        </w:rPr>
        <w:t>colored by the mutation type. For a full set of prediction comparisons see Supplement.</w:t>
      </w:r>
      <w:r>
        <w:rPr>
          <w:rFonts w:ascii="Arial" w:hAnsi="Arial" w:cs="Arial"/>
          <w:bCs/>
          <w:sz w:val="20"/>
          <w:szCs w:val="20"/>
        </w:rPr>
        <w:t xml:space="preserve"> </w:t>
      </w:r>
      <w:r w:rsidRPr="00F375AC">
        <w:rPr>
          <w:rFonts w:ascii="Arial" w:hAnsi="Arial" w:cs="Arial"/>
          <w:bCs/>
          <w:sz w:val="20"/>
          <w:szCs w:val="20"/>
        </w:rPr>
        <w:t>Gray and white background</w:t>
      </w:r>
      <w:r>
        <w:rPr>
          <w:rFonts w:ascii="Arial" w:hAnsi="Arial" w:cs="Arial"/>
          <w:bCs/>
          <w:sz w:val="20"/>
          <w:szCs w:val="20"/>
        </w:rPr>
        <w:t xml:space="preserve"> in </w:t>
      </w:r>
      <w:r w:rsidRPr="00F375AC">
        <w:rPr>
          <w:rFonts w:ascii="Arial" w:hAnsi="Arial" w:cs="Arial"/>
          <w:b/>
          <w:sz w:val="20"/>
          <w:szCs w:val="20"/>
        </w:rPr>
        <w:t>(A)</w:t>
      </w:r>
      <w:r w:rsidRPr="00F375AC">
        <w:rPr>
          <w:rFonts w:ascii="Arial" w:hAnsi="Arial" w:cs="Arial"/>
          <w:bCs/>
          <w:sz w:val="20"/>
          <w:szCs w:val="20"/>
        </w:rPr>
        <w:t xml:space="preserve"> for eye-guiding </w:t>
      </w:r>
      <w:commentRangeStart w:id="8"/>
      <w:r w:rsidRPr="00F375AC">
        <w:rPr>
          <w:rFonts w:ascii="Arial" w:hAnsi="Arial" w:cs="Arial"/>
          <w:bCs/>
          <w:sz w:val="20"/>
          <w:szCs w:val="20"/>
        </w:rPr>
        <w:t>purposes only.</w:t>
      </w:r>
      <w:commentRangeEnd w:id="8"/>
      <w:r w:rsidR="00CC40B6">
        <w:rPr>
          <w:rStyle w:val="CommentReference"/>
        </w:rPr>
        <w:commentReference w:id="8"/>
      </w:r>
    </w:p>
    <w:p w14:paraId="4D17EBA8" w14:textId="558F9D5B" w:rsidR="009B03B1" w:rsidRDefault="009B03B1" w:rsidP="00F375AC">
      <w:pPr>
        <w:rPr>
          <w:rFonts w:ascii="Arial" w:hAnsi="Arial" w:cs="Arial"/>
          <w:bCs/>
          <w:sz w:val="20"/>
          <w:szCs w:val="20"/>
        </w:rPr>
      </w:pPr>
    </w:p>
    <w:p w14:paraId="01948826" w14:textId="3A37D659" w:rsidR="009B03B1" w:rsidRDefault="009B03B1" w:rsidP="00F375AC">
      <w:pPr>
        <w:rPr>
          <w:rFonts w:ascii="Arial" w:hAnsi="Arial" w:cs="Arial"/>
          <w:bCs/>
          <w:sz w:val="20"/>
          <w:szCs w:val="20"/>
        </w:rPr>
      </w:pPr>
    </w:p>
    <w:p w14:paraId="0B26E52F" w14:textId="12CC544D" w:rsidR="009B03B1" w:rsidRDefault="002A01E7" w:rsidP="002A01E7">
      <w:pPr>
        <w:jc w:val="center"/>
        <w:rPr>
          <w:rFonts w:ascii="Arial" w:hAnsi="Arial" w:cs="Arial"/>
          <w:bCs/>
          <w:sz w:val="20"/>
          <w:szCs w:val="20"/>
        </w:rPr>
      </w:pPr>
      <w:r>
        <w:rPr>
          <w:rFonts w:ascii="Arial" w:hAnsi="Arial" w:cs="Arial"/>
          <w:bCs/>
          <w:noProof/>
          <w:sz w:val="20"/>
          <w:szCs w:val="20"/>
        </w:rPr>
        <w:lastRenderedPageBreak/>
        <w:drawing>
          <wp:inline distT="0" distB="0" distL="0" distR="0" wp14:anchorId="43CAB742" wp14:editId="21F695F0">
            <wp:extent cx="4622041" cy="3466531"/>
            <wp:effectExtent l="0" t="0" r="127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eorypaper_figures2.pdf"/>
                    <pic:cNvPicPr/>
                  </pic:nvPicPr>
                  <pic:blipFill>
                    <a:blip r:embed="rId12">
                      <a:extLst>
                        <a:ext uri="{28A0092B-C50C-407E-A947-70E740481C1C}">
                          <a14:useLocalDpi xmlns:a14="http://schemas.microsoft.com/office/drawing/2010/main" val="0"/>
                        </a:ext>
                      </a:extLst>
                    </a:blip>
                    <a:stretch>
                      <a:fillRect/>
                    </a:stretch>
                  </pic:blipFill>
                  <pic:spPr>
                    <a:xfrm>
                      <a:off x="0" y="0"/>
                      <a:ext cx="4623073" cy="3467305"/>
                    </a:xfrm>
                    <a:prstGeom prst="rect">
                      <a:avLst/>
                    </a:prstGeom>
                  </pic:spPr>
                </pic:pic>
              </a:graphicData>
            </a:graphic>
          </wp:inline>
        </w:drawing>
      </w:r>
    </w:p>
    <w:p w14:paraId="254DC979" w14:textId="26A272C9" w:rsidR="009B03B1" w:rsidRPr="009B03B1" w:rsidRDefault="009B03B1" w:rsidP="00F375AC">
      <w:pPr>
        <w:rPr>
          <w:rFonts w:ascii="Arial" w:hAnsi="Arial" w:cs="Arial"/>
          <w:bCs/>
          <w:sz w:val="20"/>
          <w:szCs w:val="20"/>
        </w:rPr>
      </w:pPr>
      <w:r w:rsidRPr="009B03B1">
        <w:rPr>
          <w:rFonts w:ascii="Arial" w:hAnsi="Arial" w:cs="Arial"/>
          <w:b/>
          <w:sz w:val="20"/>
          <w:szCs w:val="20"/>
        </w:rPr>
        <w:t>Fig S3.</w:t>
      </w:r>
      <w:r>
        <w:rPr>
          <w:rFonts w:ascii="Arial" w:hAnsi="Arial" w:cs="Arial"/>
          <w:b/>
          <w:sz w:val="20"/>
          <w:szCs w:val="20"/>
        </w:rPr>
        <w:t xml:space="preserve"> We detect 9 components with subtle perturbations. (A)</w:t>
      </w:r>
      <w:r>
        <w:rPr>
          <w:rFonts w:ascii="Arial" w:hAnsi="Arial" w:cs="Arial"/>
          <w:bCs/>
          <w:sz w:val="20"/>
          <w:szCs w:val="20"/>
        </w:rPr>
        <w:t xml:space="preserve"> SVD on noise-only matrix</w:t>
      </w:r>
      <w:r w:rsidR="00CE0CA7">
        <w:rPr>
          <w:rFonts w:ascii="Arial" w:hAnsi="Arial" w:cs="Arial"/>
          <w:bCs/>
          <w:sz w:val="20"/>
          <w:szCs w:val="20"/>
        </w:rPr>
        <w:t xml:space="preserve"> detects 9 components.</w:t>
      </w:r>
      <w:r>
        <w:rPr>
          <w:rFonts w:ascii="Arial" w:hAnsi="Arial" w:cs="Arial"/>
          <w:bCs/>
          <w:sz w:val="20"/>
          <w:szCs w:val="20"/>
        </w:rPr>
        <w:t xml:space="preserve"> </w:t>
      </w:r>
      <w:r w:rsidRPr="009B03B1">
        <w:rPr>
          <w:rFonts w:ascii="Arial" w:hAnsi="Arial" w:cs="Arial"/>
          <w:b/>
          <w:sz w:val="20"/>
          <w:szCs w:val="20"/>
        </w:rPr>
        <w:t>(B)</w:t>
      </w:r>
      <w:r>
        <w:rPr>
          <w:rFonts w:ascii="Arial" w:hAnsi="Arial" w:cs="Arial"/>
          <w:bCs/>
          <w:sz w:val="20"/>
          <w:szCs w:val="20"/>
        </w:rPr>
        <w:t xml:space="preserve"> Bi-cross validation also detects 9 components.</w:t>
      </w:r>
      <w:r w:rsidR="00CE0CA7">
        <w:rPr>
          <w:rFonts w:ascii="Arial" w:hAnsi="Arial" w:cs="Arial"/>
          <w:bCs/>
          <w:sz w:val="20"/>
          <w:szCs w:val="20"/>
        </w:rPr>
        <w:t xml:space="preserve"> </w:t>
      </w:r>
      <w:r>
        <w:rPr>
          <w:rFonts w:ascii="Arial" w:hAnsi="Arial" w:cs="Arial"/>
          <w:bCs/>
          <w:sz w:val="20"/>
          <w:szCs w:val="20"/>
        </w:rPr>
        <w:t xml:space="preserve"> </w:t>
      </w:r>
      <w:r w:rsidR="00CE0CA7" w:rsidRPr="0048121E">
        <w:rPr>
          <w:rFonts w:ascii="Arial" w:hAnsi="Arial" w:cs="Arial"/>
          <w:b/>
          <w:sz w:val="20"/>
          <w:szCs w:val="20"/>
        </w:rPr>
        <w:t>(</w:t>
      </w:r>
      <w:r w:rsidR="002A01E7">
        <w:rPr>
          <w:rFonts w:ascii="Arial" w:hAnsi="Arial" w:cs="Arial"/>
          <w:b/>
          <w:sz w:val="20"/>
          <w:szCs w:val="20"/>
        </w:rPr>
        <w:t>C</w:t>
      </w:r>
      <w:r w:rsidR="00CE0CA7" w:rsidRPr="0048121E">
        <w:rPr>
          <w:rFonts w:ascii="Arial" w:hAnsi="Arial" w:cs="Arial"/>
          <w:b/>
          <w:sz w:val="20"/>
          <w:szCs w:val="20"/>
        </w:rPr>
        <w:t>)</w:t>
      </w:r>
      <w:r w:rsidR="00CE0CA7">
        <w:rPr>
          <w:rFonts w:ascii="Arial" w:hAnsi="Arial" w:cs="Arial"/>
          <w:bCs/>
          <w:sz w:val="20"/>
          <w:szCs w:val="20"/>
        </w:rPr>
        <w:t xml:space="preserve"> Strong perturbatio</w:t>
      </w:r>
      <w:r w:rsidR="006E6362">
        <w:rPr>
          <w:rFonts w:ascii="Arial" w:hAnsi="Arial" w:cs="Arial"/>
          <w:bCs/>
          <w:sz w:val="20"/>
          <w:szCs w:val="20"/>
        </w:rPr>
        <w:t xml:space="preserve">ns </w:t>
      </w:r>
      <w:r w:rsidR="00CE0CA7">
        <w:rPr>
          <w:rFonts w:ascii="Arial" w:hAnsi="Arial" w:cs="Arial"/>
          <w:bCs/>
          <w:sz w:val="20"/>
          <w:szCs w:val="20"/>
        </w:rPr>
        <w:t>best predicted by 9 components.</w:t>
      </w:r>
      <w:r w:rsidR="002A01E7">
        <w:rPr>
          <w:rFonts w:ascii="Arial" w:hAnsi="Arial" w:cs="Arial"/>
          <w:bCs/>
          <w:sz w:val="20"/>
          <w:szCs w:val="20"/>
        </w:rPr>
        <w:t xml:space="preserve"> </w:t>
      </w:r>
      <w:r w:rsidR="002A01E7" w:rsidRPr="009B03B1">
        <w:rPr>
          <w:rFonts w:ascii="Arial" w:hAnsi="Arial" w:cs="Arial"/>
          <w:b/>
          <w:sz w:val="20"/>
          <w:szCs w:val="20"/>
        </w:rPr>
        <w:t>(</w:t>
      </w:r>
      <w:r w:rsidR="002A01E7">
        <w:rPr>
          <w:rFonts w:ascii="Arial" w:hAnsi="Arial" w:cs="Arial"/>
          <w:b/>
          <w:sz w:val="20"/>
          <w:szCs w:val="20"/>
        </w:rPr>
        <w:t>D</w:t>
      </w:r>
      <w:r w:rsidR="002A01E7" w:rsidRPr="009B03B1">
        <w:rPr>
          <w:rFonts w:ascii="Arial" w:hAnsi="Arial" w:cs="Arial"/>
          <w:b/>
          <w:sz w:val="20"/>
          <w:szCs w:val="20"/>
        </w:rPr>
        <w:t>)</w:t>
      </w:r>
      <w:r w:rsidR="002A01E7">
        <w:rPr>
          <w:rFonts w:ascii="Arial" w:hAnsi="Arial" w:cs="Arial"/>
          <w:bCs/>
          <w:sz w:val="20"/>
          <w:szCs w:val="20"/>
        </w:rPr>
        <w:t xml:space="preserve"> Added Weighted VE in subtle and in strong perturbations for test mutants. Slight increase in contribution of component 4 over 3 and 8 over 7 for subtle perturbations is due to use of weighted variance explained rather than raw variance explained that SVD optimizes on.</w:t>
      </w:r>
    </w:p>
    <w:p w14:paraId="0756BA94" w14:textId="77777777" w:rsidR="009B03B1" w:rsidRDefault="009B03B1" w:rsidP="00F375AC">
      <w:pPr>
        <w:rPr>
          <w:rFonts w:ascii="Arial" w:hAnsi="Arial" w:cs="Arial"/>
          <w:b/>
          <w:sz w:val="20"/>
          <w:szCs w:val="20"/>
        </w:rPr>
      </w:pPr>
    </w:p>
    <w:p w14:paraId="34C632C1" w14:textId="7B7DD8B9" w:rsidR="009B03B1" w:rsidRDefault="00411B67" w:rsidP="00F375AC">
      <w:pPr>
        <w:rPr>
          <w:rFonts w:ascii="Arial" w:hAnsi="Arial" w:cs="Arial"/>
          <w:b/>
          <w:sz w:val="20"/>
          <w:szCs w:val="20"/>
        </w:rPr>
      </w:pPr>
      <w:r>
        <w:rPr>
          <w:rFonts w:ascii="Arial" w:hAnsi="Arial" w:cs="Arial"/>
          <w:b/>
          <w:sz w:val="20"/>
          <w:szCs w:val="20"/>
        </w:rPr>
        <w:t>Fig S4. Robust to choice of mutant</w:t>
      </w:r>
      <w:r w:rsidR="00BD0FEE">
        <w:rPr>
          <w:rFonts w:ascii="Arial" w:hAnsi="Arial" w:cs="Arial"/>
          <w:b/>
          <w:sz w:val="20"/>
          <w:szCs w:val="20"/>
        </w:rPr>
        <w:t>s.</w:t>
      </w:r>
    </w:p>
    <w:p w14:paraId="4E8FF8AF" w14:textId="77777777" w:rsidR="00411B67" w:rsidRDefault="00411B67" w:rsidP="00F375AC">
      <w:pPr>
        <w:rPr>
          <w:rFonts w:ascii="Arial" w:hAnsi="Arial" w:cs="Arial"/>
          <w:b/>
          <w:sz w:val="20"/>
          <w:szCs w:val="20"/>
        </w:rPr>
      </w:pPr>
    </w:p>
    <w:p w14:paraId="3DAD2F1B" w14:textId="09BEC737" w:rsidR="009B03B1" w:rsidRPr="009B03B1" w:rsidRDefault="009B03B1" w:rsidP="00F375AC">
      <w:pPr>
        <w:rPr>
          <w:rFonts w:ascii="Arial" w:eastAsiaTheme="minorEastAsia" w:hAnsi="Arial" w:cs="Arial"/>
          <w:bCs/>
          <w:sz w:val="20"/>
          <w:szCs w:val="20"/>
        </w:rPr>
      </w:pPr>
      <w:r>
        <w:rPr>
          <w:rFonts w:ascii="Arial" w:hAnsi="Arial" w:cs="Arial"/>
          <w:b/>
          <w:sz w:val="20"/>
          <w:szCs w:val="20"/>
        </w:rPr>
        <w:t>Fig S</w:t>
      </w:r>
      <w:r w:rsidR="00411B67">
        <w:rPr>
          <w:rFonts w:ascii="Arial" w:hAnsi="Arial" w:cs="Arial"/>
          <w:b/>
          <w:sz w:val="20"/>
          <w:szCs w:val="20"/>
        </w:rPr>
        <w:t>5</w:t>
      </w:r>
      <w:r>
        <w:rPr>
          <w:rFonts w:ascii="Arial" w:hAnsi="Arial" w:cs="Arial"/>
          <w:b/>
          <w:sz w:val="20"/>
          <w:szCs w:val="20"/>
        </w:rPr>
        <w:t>. All 1-, 4-, 9- component comparisons by condition.</w:t>
      </w:r>
      <w:r w:rsidR="00BD0FEE">
        <w:rPr>
          <w:rFonts w:ascii="Arial" w:hAnsi="Arial" w:cs="Arial"/>
          <w:b/>
          <w:sz w:val="20"/>
          <w:szCs w:val="20"/>
        </w:rPr>
        <w:t xml:space="preserve"> (for all of them).</w:t>
      </w:r>
    </w:p>
    <w:p w14:paraId="6FB00868" w14:textId="77777777" w:rsidR="00E7244C" w:rsidRDefault="00E7244C" w:rsidP="001711DE">
      <w:pPr>
        <w:widowControl w:val="0"/>
        <w:autoSpaceDE w:val="0"/>
        <w:autoSpaceDN w:val="0"/>
        <w:adjustRightInd w:val="0"/>
        <w:spacing w:line="276" w:lineRule="auto"/>
        <w:rPr>
          <w:rFonts w:ascii="Arial" w:hAnsi="Arial" w:cs="Arial"/>
          <w:b/>
          <w:color w:val="000000"/>
          <w:sz w:val="22"/>
          <w:szCs w:val="22"/>
        </w:rPr>
      </w:pPr>
    </w:p>
    <w:p w14:paraId="4247163A" w14:textId="4099B142" w:rsidR="00177903" w:rsidRDefault="00E7244C" w:rsidP="001711DE">
      <w:pPr>
        <w:widowControl w:val="0"/>
        <w:autoSpaceDE w:val="0"/>
        <w:autoSpaceDN w:val="0"/>
        <w:adjustRightInd w:val="0"/>
        <w:spacing w:line="276" w:lineRule="auto"/>
        <w:rPr>
          <w:rFonts w:ascii="Arial" w:hAnsi="Arial" w:cs="Arial"/>
          <w:b/>
          <w:color w:val="000000"/>
          <w:sz w:val="22"/>
          <w:szCs w:val="22"/>
        </w:rPr>
      </w:pPr>
      <w:r>
        <w:rPr>
          <w:rFonts w:ascii="Arial" w:hAnsi="Arial" w:cs="Arial"/>
          <w:b/>
          <w:color w:val="000000"/>
          <w:sz w:val="22"/>
          <w:szCs w:val="22"/>
        </w:rPr>
        <w:t>Section 4</w:t>
      </w:r>
      <w:r w:rsidR="004B4A02">
        <w:rPr>
          <w:rFonts w:ascii="Arial" w:hAnsi="Arial" w:cs="Arial"/>
          <w:b/>
          <w:color w:val="000000"/>
          <w:sz w:val="22"/>
          <w:szCs w:val="22"/>
        </w:rPr>
        <w:t>: Adaptive mutants have general, shared phenotypic responses, with specific, latent phenotypes</w:t>
      </w:r>
    </w:p>
    <w:p w14:paraId="633203FF" w14:textId="20123BD3" w:rsidR="00C436C5" w:rsidRDefault="00C436C5" w:rsidP="001711DE">
      <w:pPr>
        <w:widowControl w:val="0"/>
        <w:autoSpaceDE w:val="0"/>
        <w:autoSpaceDN w:val="0"/>
        <w:adjustRightInd w:val="0"/>
        <w:spacing w:line="276" w:lineRule="auto"/>
        <w:rPr>
          <w:rFonts w:ascii="Arial" w:hAnsi="Arial" w:cs="Arial"/>
          <w:b/>
          <w:color w:val="000000"/>
          <w:sz w:val="22"/>
          <w:szCs w:val="22"/>
        </w:rPr>
      </w:pPr>
    </w:p>
    <w:p w14:paraId="768DC15A" w14:textId="43305709" w:rsidR="00C436C5" w:rsidRDefault="00980BBD" w:rsidP="001711DE">
      <w:pPr>
        <w:widowControl w:val="0"/>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 xml:space="preserve">There are latent phenotypes that have minor contributions in the local neighborhood of conditions near the evolution condition. These phenotypes have significant and specific contributions for some particular strong conditions (1-, 4-, 5-, 6- Day). What is driving this predictive power? Is this driven by a collective response of these mutants that suddenly matters to these environments? Is it driven by specific effects of particular mutants? </w:t>
      </w:r>
    </w:p>
    <w:p w14:paraId="0DD3A486" w14:textId="6AB81024" w:rsidR="00796D66" w:rsidRDefault="00796D66" w:rsidP="001711DE">
      <w:pPr>
        <w:widowControl w:val="0"/>
        <w:autoSpaceDE w:val="0"/>
        <w:autoSpaceDN w:val="0"/>
        <w:adjustRightInd w:val="0"/>
        <w:spacing w:line="276" w:lineRule="auto"/>
        <w:rPr>
          <w:rFonts w:ascii="Arial" w:hAnsi="Arial" w:cs="Arial"/>
          <w:bCs/>
          <w:color w:val="000000"/>
          <w:sz w:val="22"/>
          <w:szCs w:val="22"/>
        </w:rPr>
      </w:pPr>
    </w:p>
    <w:p w14:paraId="5ACC2B0D" w14:textId="3D555C81" w:rsidR="00980BBD" w:rsidRDefault="00980BBD" w:rsidP="001711DE">
      <w:pPr>
        <w:widowControl w:val="0"/>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Before we can answer these questions, we must first put these questions in context. What mutants have similar (or different) phenotypic responses? We can visualize the 9 fitness-relevant phenotypes of these mutants using UMAP. Here, we see an apparent structure emerge. It appears that most mutants have similar phenotypic responses based on genotype. To test this explicitly, we can compare the pairwise distance of mutants based on the genes they have mutations in relative to the pairwise distance of randomly chosen genes [] …</w:t>
      </w:r>
    </w:p>
    <w:p w14:paraId="0ECA8773" w14:textId="0ABAFE4E" w:rsidR="00980BBD" w:rsidRDefault="00980BBD" w:rsidP="001711DE">
      <w:pPr>
        <w:widowControl w:val="0"/>
        <w:autoSpaceDE w:val="0"/>
        <w:autoSpaceDN w:val="0"/>
        <w:adjustRightInd w:val="0"/>
        <w:spacing w:line="276" w:lineRule="auto"/>
        <w:rPr>
          <w:rFonts w:ascii="Arial" w:hAnsi="Arial" w:cs="Arial"/>
          <w:bCs/>
          <w:color w:val="000000"/>
          <w:sz w:val="22"/>
          <w:szCs w:val="22"/>
        </w:rPr>
      </w:pPr>
    </w:p>
    <w:p w14:paraId="42BA9A4D" w14:textId="0ADCCC05" w:rsidR="00980BBD" w:rsidRDefault="00980BBD" w:rsidP="001711DE">
      <w:pPr>
        <w:widowControl w:val="0"/>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 xml:space="preserve">Moreover, it appears also that Diploids (including adaptive diploids) seem to separate out from </w:t>
      </w:r>
      <w:r>
        <w:rPr>
          <w:rFonts w:ascii="Arial" w:hAnsi="Arial" w:cs="Arial"/>
          <w:bCs/>
          <w:color w:val="000000"/>
          <w:sz w:val="22"/>
          <w:szCs w:val="22"/>
        </w:rPr>
        <w:lastRenderedPageBreak/>
        <w:t xml:space="preserve">haploid mutants (). Interestingly, we can see biological patterns emerge beyond the effect of pathway, i.e. we can detect differences between mutants (GPB2 and PDE2) despite them being in the same pathway with similar fitness effects. </w:t>
      </w:r>
      <w:bookmarkStart w:id="9" w:name="_GoBack"/>
      <w:bookmarkEnd w:id="9"/>
    </w:p>
    <w:p w14:paraId="44185557" w14:textId="77777777" w:rsidR="00980BBD" w:rsidRDefault="00980BBD" w:rsidP="001711DE">
      <w:pPr>
        <w:widowControl w:val="0"/>
        <w:autoSpaceDE w:val="0"/>
        <w:autoSpaceDN w:val="0"/>
        <w:adjustRightInd w:val="0"/>
        <w:spacing w:line="276" w:lineRule="auto"/>
        <w:rPr>
          <w:rFonts w:ascii="Arial" w:hAnsi="Arial" w:cs="Arial"/>
          <w:b/>
          <w:color w:val="000000"/>
          <w:sz w:val="22"/>
          <w:szCs w:val="22"/>
        </w:rPr>
      </w:pPr>
    </w:p>
    <w:p w14:paraId="4C91C931" w14:textId="4222B484" w:rsidR="00796D66" w:rsidRDefault="00796D66" w:rsidP="001711DE">
      <w:pPr>
        <w:widowControl w:val="0"/>
        <w:autoSpaceDE w:val="0"/>
        <w:autoSpaceDN w:val="0"/>
        <w:adjustRightInd w:val="0"/>
        <w:spacing w:line="276" w:lineRule="auto"/>
        <w:rPr>
          <w:rFonts w:ascii="Arial" w:hAnsi="Arial" w:cs="Arial"/>
          <w:bCs/>
          <w:color w:val="000000"/>
          <w:sz w:val="22"/>
          <w:szCs w:val="22"/>
        </w:rPr>
      </w:pPr>
      <w:proofErr w:type="spellStart"/>
      <w:r>
        <w:rPr>
          <w:rFonts w:ascii="Arial" w:hAnsi="Arial" w:cs="Arial"/>
          <w:bCs/>
          <w:color w:val="000000"/>
          <w:sz w:val="22"/>
          <w:szCs w:val="22"/>
        </w:rPr>
        <w:t>U</w:t>
      </w:r>
      <w:proofErr w:type="spellEnd"/>
      <w:r>
        <w:rPr>
          <w:rFonts w:ascii="Arial" w:hAnsi="Arial" w:cs="Arial"/>
          <w:bCs/>
          <w:color w:val="000000"/>
          <w:sz w:val="22"/>
          <w:szCs w:val="22"/>
        </w:rPr>
        <w:t xml:space="preserve">sing UMAP to visualize the data, a few specific questions emerge. It appears that genes appear to cluster together. Is this true? We can test this by looking at the pairwise distance between all mutants of this mutation type. Are they closer to each other in the space than randomly selected mutants? </w:t>
      </w:r>
      <w:r w:rsidR="004B7A71">
        <w:rPr>
          <w:rFonts w:ascii="Arial" w:hAnsi="Arial" w:cs="Arial"/>
          <w:bCs/>
          <w:color w:val="000000"/>
          <w:sz w:val="22"/>
          <w:szCs w:val="22"/>
        </w:rPr>
        <w:t xml:space="preserve">There are two separate questions: </w:t>
      </w:r>
    </w:p>
    <w:p w14:paraId="4873FD54" w14:textId="24CA5409" w:rsidR="00C436C5" w:rsidRDefault="00C436C5" w:rsidP="001711DE">
      <w:pPr>
        <w:widowControl w:val="0"/>
        <w:autoSpaceDE w:val="0"/>
        <w:autoSpaceDN w:val="0"/>
        <w:adjustRightInd w:val="0"/>
        <w:spacing w:line="276" w:lineRule="auto"/>
        <w:rPr>
          <w:rFonts w:ascii="Arial" w:hAnsi="Arial" w:cs="Arial"/>
          <w:bCs/>
          <w:color w:val="000000"/>
          <w:sz w:val="22"/>
          <w:szCs w:val="22"/>
        </w:rPr>
      </w:pPr>
    </w:p>
    <w:p w14:paraId="72FBFB32" w14:textId="47E0A726" w:rsidR="00C436C5" w:rsidRDefault="00C436C5" w:rsidP="001711DE">
      <w:pPr>
        <w:widowControl w:val="0"/>
        <w:autoSpaceDE w:val="0"/>
        <w:autoSpaceDN w:val="0"/>
        <w:adjustRightInd w:val="0"/>
        <w:spacing w:line="276" w:lineRule="auto"/>
        <w:rPr>
          <w:rFonts w:ascii="Arial" w:hAnsi="Arial" w:cs="Arial"/>
          <w:bCs/>
          <w:color w:val="000000"/>
          <w:sz w:val="22"/>
          <w:szCs w:val="22"/>
        </w:rPr>
      </w:pPr>
    </w:p>
    <w:p w14:paraId="7EE9465B" w14:textId="563D05CC" w:rsidR="003E45DC" w:rsidRDefault="003E45DC" w:rsidP="001711DE">
      <w:pPr>
        <w:widowControl w:val="0"/>
        <w:autoSpaceDE w:val="0"/>
        <w:autoSpaceDN w:val="0"/>
        <w:adjustRightInd w:val="0"/>
        <w:spacing w:line="276" w:lineRule="auto"/>
        <w:rPr>
          <w:rFonts w:ascii="Arial" w:hAnsi="Arial" w:cs="Arial"/>
          <w:b/>
          <w:color w:val="000000"/>
          <w:sz w:val="22"/>
          <w:szCs w:val="22"/>
        </w:rPr>
      </w:pPr>
    </w:p>
    <w:p w14:paraId="7E143CF2" w14:textId="3D74990F" w:rsidR="003E45DC" w:rsidRDefault="00177903" w:rsidP="00CC0A48">
      <w:pPr>
        <w:pStyle w:val="ListParagraph"/>
        <w:widowControl w:val="0"/>
        <w:numPr>
          <w:ilvl w:val="0"/>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 xml:space="preserve">What is the structure </w:t>
      </w:r>
      <w:r w:rsidR="00181AAB">
        <w:rPr>
          <w:rFonts w:ascii="Arial" w:hAnsi="Arial" w:cs="Arial"/>
          <w:bCs/>
          <w:color w:val="000000"/>
          <w:sz w:val="22"/>
          <w:szCs w:val="22"/>
        </w:rPr>
        <w:t>of this set of muta</w:t>
      </w:r>
      <w:r w:rsidR="005B6C98">
        <w:rPr>
          <w:rFonts w:ascii="Arial" w:hAnsi="Arial" w:cs="Arial"/>
          <w:bCs/>
          <w:color w:val="000000"/>
          <w:sz w:val="22"/>
          <w:szCs w:val="22"/>
        </w:rPr>
        <w:t>n</w:t>
      </w:r>
      <w:r w:rsidR="00181AAB">
        <w:rPr>
          <w:rFonts w:ascii="Arial" w:hAnsi="Arial" w:cs="Arial"/>
          <w:bCs/>
          <w:color w:val="000000"/>
          <w:sz w:val="22"/>
          <w:szCs w:val="22"/>
        </w:rPr>
        <w:t xml:space="preserve">ts? </w:t>
      </w:r>
      <w:r>
        <w:rPr>
          <w:rFonts w:ascii="Arial" w:hAnsi="Arial" w:cs="Arial"/>
          <w:bCs/>
          <w:color w:val="000000"/>
          <w:sz w:val="22"/>
          <w:szCs w:val="22"/>
        </w:rPr>
        <w:t>[UMAP-like figure]</w:t>
      </w:r>
    </w:p>
    <w:p w14:paraId="4D4815C7" w14:textId="25CCEC72" w:rsidR="00177903" w:rsidRDefault="00177903" w:rsidP="00177903">
      <w:pPr>
        <w:pStyle w:val="ListParagraph"/>
        <w:widowControl w:val="0"/>
        <w:numPr>
          <w:ilvl w:val="1"/>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 xml:space="preserve">GPB2, PDE2, and Diploid mutants cluster closely (with themselves) </w:t>
      </w:r>
    </w:p>
    <w:p w14:paraId="0A5E0308" w14:textId="3D377DE7" w:rsidR="00177903" w:rsidRDefault="00177903" w:rsidP="00177903">
      <w:pPr>
        <w:pStyle w:val="ListParagraph"/>
        <w:widowControl w:val="0"/>
        <w:numPr>
          <w:ilvl w:val="1"/>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 xml:space="preserve">Diploids vs haploids </w:t>
      </w:r>
    </w:p>
    <w:p w14:paraId="14E5E435" w14:textId="41432729" w:rsidR="00177903" w:rsidRDefault="00177903" w:rsidP="00177903">
      <w:pPr>
        <w:pStyle w:val="ListParagraph"/>
        <w:widowControl w:val="0"/>
        <w:numPr>
          <w:ilvl w:val="1"/>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IRA1 nonsense is all over the place</w:t>
      </w:r>
    </w:p>
    <w:p w14:paraId="4842369F" w14:textId="6124B7CD" w:rsidR="00113FD6" w:rsidRDefault="00113FD6" w:rsidP="00177903">
      <w:pPr>
        <w:pStyle w:val="ListParagraph"/>
        <w:widowControl w:val="0"/>
        <w:numPr>
          <w:ilvl w:val="1"/>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Examples of mutants that we thought were similar but look different (GPB2 + PDE2, IRA1?)</w:t>
      </w:r>
    </w:p>
    <w:p w14:paraId="01C5C928" w14:textId="1E20F1BB" w:rsidR="00177903" w:rsidRDefault="00177903" w:rsidP="00177903">
      <w:pPr>
        <w:pStyle w:val="ListParagraph"/>
        <w:widowControl w:val="0"/>
        <w:numPr>
          <w:ilvl w:val="1"/>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Examples of mutants that we thought were different but look similar</w:t>
      </w:r>
      <w:r w:rsidR="00113FD6">
        <w:rPr>
          <w:rFonts w:ascii="Arial" w:hAnsi="Arial" w:cs="Arial"/>
          <w:bCs/>
          <w:color w:val="000000"/>
          <w:sz w:val="22"/>
          <w:szCs w:val="22"/>
        </w:rPr>
        <w:t xml:space="preserve"> (</w:t>
      </w:r>
      <w:r w:rsidR="00181AAB">
        <w:rPr>
          <w:rFonts w:ascii="Arial" w:hAnsi="Arial" w:cs="Arial"/>
          <w:bCs/>
          <w:color w:val="000000"/>
          <w:sz w:val="22"/>
          <w:szCs w:val="22"/>
        </w:rPr>
        <w:t>RAS2 + IRA1 mis?</w:t>
      </w:r>
      <w:r w:rsidR="00222E46">
        <w:rPr>
          <w:rFonts w:ascii="Arial" w:hAnsi="Arial" w:cs="Arial"/>
          <w:bCs/>
          <w:color w:val="000000"/>
          <w:sz w:val="22"/>
          <w:szCs w:val="22"/>
        </w:rPr>
        <w:t xml:space="preserve"> )</w:t>
      </w:r>
    </w:p>
    <w:p w14:paraId="7AB180C9" w14:textId="19C87AC0" w:rsidR="00113FD6" w:rsidRDefault="00113FD6" w:rsidP="00113FD6">
      <w:pPr>
        <w:pStyle w:val="ListParagraph"/>
        <w:widowControl w:val="0"/>
        <w:autoSpaceDE w:val="0"/>
        <w:autoSpaceDN w:val="0"/>
        <w:adjustRightInd w:val="0"/>
        <w:spacing w:line="276" w:lineRule="auto"/>
        <w:ind w:left="1440"/>
        <w:rPr>
          <w:rFonts w:ascii="Arial" w:hAnsi="Arial" w:cs="Arial"/>
          <w:bCs/>
          <w:color w:val="000000"/>
          <w:sz w:val="22"/>
          <w:szCs w:val="22"/>
        </w:rPr>
      </w:pPr>
    </w:p>
    <w:p w14:paraId="533A265C" w14:textId="74895682" w:rsidR="00177903" w:rsidRDefault="00177903" w:rsidP="00CC0A48">
      <w:pPr>
        <w:pStyle w:val="ListParagraph"/>
        <w:widowControl w:val="0"/>
        <w:numPr>
          <w:ilvl w:val="0"/>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Latent phenotypes are driven by particular environmental interactions of particular mutants</w:t>
      </w:r>
    </w:p>
    <w:p w14:paraId="7B2AECC7" w14:textId="15520463" w:rsidR="00177903" w:rsidRDefault="00177903" w:rsidP="00177903">
      <w:pPr>
        <w:pStyle w:val="ListParagraph"/>
        <w:widowControl w:val="0"/>
        <w:numPr>
          <w:ilvl w:val="1"/>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 xml:space="preserve">GPB2 in </w:t>
      </w:r>
      <w:r w:rsidR="00E10DEC">
        <w:rPr>
          <w:rFonts w:ascii="Arial" w:hAnsi="Arial" w:cs="Arial"/>
          <w:bCs/>
          <w:color w:val="000000"/>
          <w:sz w:val="22"/>
          <w:szCs w:val="22"/>
        </w:rPr>
        <w:t>1 Day</w:t>
      </w:r>
      <w:r w:rsidR="00222E46">
        <w:rPr>
          <w:rFonts w:ascii="Arial" w:hAnsi="Arial" w:cs="Arial"/>
          <w:bCs/>
          <w:color w:val="000000"/>
          <w:sz w:val="22"/>
          <w:szCs w:val="22"/>
        </w:rPr>
        <w:t xml:space="preserve"> w/ component 7</w:t>
      </w:r>
    </w:p>
    <w:p w14:paraId="28652DE1" w14:textId="634C3BF6" w:rsidR="00222E46" w:rsidRDefault="00222E46" w:rsidP="00177903">
      <w:pPr>
        <w:pStyle w:val="ListParagraph"/>
        <w:widowControl w:val="0"/>
        <w:numPr>
          <w:ilvl w:val="1"/>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IRA1 non, 4 Day, 5 Day, 6 Day w/ component 9</w:t>
      </w:r>
    </w:p>
    <w:p w14:paraId="7EA5338A" w14:textId="73601170" w:rsidR="00222E46" w:rsidRDefault="00222E46" w:rsidP="00177903">
      <w:pPr>
        <w:pStyle w:val="ListParagraph"/>
        <w:widowControl w:val="0"/>
        <w:numPr>
          <w:ilvl w:val="1"/>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 xml:space="preserve">Diploid w/ </w:t>
      </w:r>
      <w:proofErr w:type="spellStart"/>
      <w:r>
        <w:rPr>
          <w:rFonts w:ascii="Arial" w:hAnsi="Arial" w:cs="Arial"/>
          <w:bCs/>
          <w:color w:val="000000"/>
          <w:sz w:val="22"/>
          <w:szCs w:val="22"/>
        </w:rPr>
        <w:t>Chr</w:t>
      </w:r>
      <w:proofErr w:type="spellEnd"/>
      <w:r>
        <w:rPr>
          <w:rFonts w:ascii="Arial" w:hAnsi="Arial" w:cs="Arial"/>
          <w:bCs/>
          <w:color w:val="000000"/>
          <w:sz w:val="22"/>
          <w:szCs w:val="22"/>
        </w:rPr>
        <w:t xml:space="preserve"> 11 Amp in 1,4,5,6 with both 7</w:t>
      </w:r>
      <w:r w:rsidRPr="00222E46">
        <w:rPr>
          <w:rFonts w:ascii="Arial" w:hAnsi="Arial" w:cs="Arial"/>
          <w:bCs/>
          <w:color w:val="000000"/>
          <w:sz w:val="22"/>
          <w:szCs w:val="22"/>
          <w:vertAlign w:val="superscript"/>
        </w:rPr>
        <w:t>th</w:t>
      </w:r>
      <w:r>
        <w:rPr>
          <w:rFonts w:ascii="Arial" w:hAnsi="Arial" w:cs="Arial"/>
          <w:bCs/>
          <w:color w:val="000000"/>
          <w:sz w:val="22"/>
          <w:szCs w:val="22"/>
        </w:rPr>
        <w:t xml:space="preserve"> and 9</w:t>
      </w:r>
      <w:r w:rsidRPr="00222E46">
        <w:rPr>
          <w:rFonts w:ascii="Arial" w:hAnsi="Arial" w:cs="Arial"/>
          <w:bCs/>
          <w:color w:val="000000"/>
          <w:sz w:val="22"/>
          <w:szCs w:val="22"/>
          <w:vertAlign w:val="superscript"/>
        </w:rPr>
        <w:t>th</w:t>
      </w:r>
      <w:r>
        <w:rPr>
          <w:rFonts w:ascii="Arial" w:hAnsi="Arial" w:cs="Arial"/>
          <w:bCs/>
          <w:color w:val="000000"/>
          <w:sz w:val="22"/>
          <w:szCs w:val="22"/>
        </w:rPr>
        <w:t xml:space="preserve"> components.</w:t>
      </w:r>
    </w:p>
    <w:p w14:paraId="11EA8183" w14:textId="227EA787" w:rsidR="00503384" w:rsidRDefault="00503384" w:rsidP="00503384">
      <w:pPr>
        <w:widowControl w:val="0"/>
        <w:autoSpaceDE w:val="0"/>
        <w:autoSpaceDN w:val="0"/>
        <w:adjustRightInd w:val="0"/>
        <w:spacing w:line="276" w:lineRule="auto"/>
        <w:rPr>
          <w:rFonts w:ascii="Arial" w:hAnsi="Arial" w:cs="Arial"/>
          <w:bCs/>
          <w:color w:val="000000"/>
          <w:sz w:val="22"/>
          <w:szCs w:val="22"/>
        </w:rPr>
      </w:pPr>
    </w:p>
    <w:p w14:paraId="66D5AA68" w14:textId="77777777" w:rsidR="00113FD6" w:rsidRDefault="00113FD6" w:rsidP="00503384">
      <w:pPr>
        <w:widowControl w:val="0"/>
        <w:autoSpaceDE w:val="0"/>
        <w:autoSpaceDN w:val="0"/>
        <w:adjustRightInd w:val="0"/>
        <w:spacing w:line="276" w:lineRule="auto"/>
        <w:rPr>
          <w:rFonts w:ascii="Arial" w:hAnsi="Arial" w:cs="Arial"/>
          <w:b/>
          <w:color w:val="000000"/>
          <w:sz w:val="20"/>
          <w:szCs w:val="20"/>
        </w:rPr>
      </w:pPr>
    </w:p>
    <w:p w14:paraId="1EBE21B2" w14:textId="77777777" w:rsidR="00C32EE1" w:rsidRDefault="00C32EE1" w:rsidP="00503384">
      <w:pPr>
        <w:widowControl w:val="0"/>
        <w:autoSpaceDE w:val="0"/>
        <w:autoSpaceDN w:val="0"/>
        <w:adjustRightInd w:val="0"/>
        <w:spacing w:line="276" w:lineRule="auto"/>
        <w:rPr>
          <w:rFonts w:ascii="Arial" w:hAnsi="Arial" w:cs="Arial"/>
          <w:b/>
          <w:color w:val="000000"/>
          <w:sz w:val="20"/>
          <w:szCs w:val="20"/>
        </w:rPr>
      </w:pPr>
    </w:p>
    <w:p w14:paraId="731F4A69" w14:textId="77777777" w:rsidR="00C32EE1" w:rsidRDefault="00C32EE1" w:rsidP="00503384">
      <w:pPr>
        <w:widowControl w:val="0"/>
        <w:autoSpaceDE w:val="0"/>
        <w:autoSpaceDN w:val="0"/>
        <w:adjustRightInd w:val="0"/>
        <w:spacing w:line="276" w:lineRule="auto"/>
        <w:rPr>
          <w:rFonts w:ascii="Arial" w:hAnsi="Arial" w:cs="Arial"/>
          <w:b/>
          <w:color w:val="000000"/>
          <w:sz w:val="20"/>
          <w:szCs w:val="20"/>
        </w:rPr>
      </w:pPr>
    </w:p>
    <w:p w14:paraId="676CBEB4" w14:textId="77777777" w:rsidR="00C32EE1" w:rsidRDefault="00C32EE1" w:rsidP="00503384">
      <w:pPr>
        <w:widowControl w:val="0"/>
        <w:autoSpaceDE w:val="0"/>
        <w:autoSpaceDN w:val="0"/>
        <w:adjustRightInd w:val="0"/>
        <w:spacing w:line="276" w:lineRule="auto"/>
        <w:rPr>
          <w:rFonts w:ascii="Arial" w:hAnsi="Arial" w:cs="Arial"/>
          <w:b/>
          <w:color w:val="000000"/>
          <w:sz w:val="20"/>
          <w:szCs w:val="20"/>
        </w:rPr>
      </w:pPr>
    </w:p>
    <w:p w14:paraId="6FED9804" w14:textId="1276822D" w:rsidR="00503384" w:rsidRPr="0064296C" w:rsidRDefault="00503384" w:rsidP="00503384">
      <w:pPr>
        <w:widowControl w:val="0"/>
        <w:autoSpaceDE w:val="0"/>
        <w:autoSpaceDN w:val="0"/>
        <w:adjustRightInd w:val="0"/>
        <w:spacing w:line="276" w:lineRule="auto"/>
        <w:rPr>
          <w:rFonts w:ascii="Arial" w:hAnsi="Arial" w:cs="Arial"/>
          <w:bCs/>
          <w:color w:val="000000"/>
          <w:sz w:val="20"/>
          <w:szCs w:val="20"/>
        </w:rPr>
      </w:pPr>
      <w:r w:rsidRPr="00503384">
        <w:rPr>
          <w:rFonts w:ascii="Arial" w:hAnsi="Arial" w:cs="Arial"/>
          <w:b/>
          <w:color w:val="000000"/>
          <w:sz w:val="20"/>
          <w:szCs w:val="20"/>
        </w:rPr>
        <w:t>Figure 4.</w:t>
      </w:r>
      <w:r>
        <w:rPr>
          <w:rFonts w:ascii="Arial" w:hAnsi="Arial" w:cs="Arial"/>
          <w:b/>
          <w:color w:val="000000"/>
          <w:sz w:val="20"/>
          <w:szCs w:val="20"/>
        </w:rPr>
        <w:t xml:space="preserve"> Uncovering real biology from the space of interactions. (A) </w:t>
      </w:r>
      <w:r>
        <w:rPr>
          <w:rFonts w:ascii="Arial" w:hAnsi="Arial" w:cs="Arial"/>
          <w:bCs/>
          <w:color w:val="000000"/>
          <w:sz w:val="20"/>
          <w:szCs w:val="20"/>
        </w:rPr>
        <w:t xml:space="preserve">UMAP showing mutants and their relationship [also UMAP with conditions?] </w:t>
      </w:r>
      <w:r w:rsidRPr="00503384">
        <w:rPr>
          <w:rFonts w:ascii="Arial" w:hAnsi="Arial" w:cs="Arial"/>
          <w:b/>
          <w:color w:val="000000"/>
          <w:sz w:val="20"/>
          <w:szCs w:val="20"/>
        </w:rPr>
        <w:t>(B)</w:t>
      </w:r>
      <w:r>
        <w:rPr>
          <w:rFonts w:ascii="Arial" w:hAnsi="Arial" w:cs="Arial"/>
          <w:bCs/>
          <w:color w:val="000000"/>
          <w:sz w:val="20"/>
          <w:szCs w:val="20"/>
        </w:rPr>
        <w:t xml:space="preserve"> Haploids vs. Diploids, RAS/PKA vs TOR</w:t>
      </w:r>
      <w:r w:rsidRPr="00503384">
        <w:rPr>
          <w:rFonts w:ascii="Arial" w:hAnsi="Arial" w:cs="Arial"/>
          <w:b/>
          <w:color w:val="000000"/>
          <w:sz w:val="20"/>
          <w:szCs w:val="20"/>
        </w:rPr>
        <w:t>. (C)</w:t>
      </w:r>
      <w:r>
        <w:rPr>
          <w:rFonts w:ascii="Arial" w:hAnsi="Arial" w:cs="Arial"/>
          <w:bCs/>
          <w:color w:val="000000"/>
          <w:sz w:val="20"/>
          <w:szCs w:val="20"/>
        </w:rPr>
        <w:t xml:space="preserve"> What mutants are helped by the additional minor components in the particular conditions. </w:t>
      </w:r>
      <w:r w:rsidRPr="00503384">
        <w:rPr>
          <w:rFonts w:ascii="Arial" w:hAnsi="Arial" w:cs="Arial"/>
          <w:b/>
          <w:color w:val="000000"/>
          <w:sz w:val="20"/>
          <w:szCs w:val="20"/>
        </w:rPr>
        <w:t xml:space="preserve">(D) </w:t>
      </w:r>
      <w:r>
        <w:rPr>
          <w:rFonts w:ascii="Arial" w:hAnsi="Arial" w:cs="Arial"/>
          <w:bCs/>
          <w:color w:val="000000"/>
          <w:sz w:val="20"/>
          <w:szCs w:val="20"/>
        </w:rPr>
        <w:t>These specific mutants have particular effects in the crucial components (that have large effect in the corresponding conditions.</w:t>
      </w:r>
      <w:r w:rsidR="0064296C">
        <w:rPr>
          <w:rFonts w:ascii="Arial" w:hAnsi="Arial" w:cs="Arial"/>
          <w:bCs/>
          <w:color w:val="000000"/>
          <w:sz w:val="20"/>
          <w:szCs w:val="20"/>
        </w:rPr>
        <w:t xml:space="preserve"> </w:t>
      </w:r>
      <w:r w:rsidR="0064296C" w:rsidRPr="0064296C">
        <w:rPr>
          <w:rFonts w:ascii="Arial" w:hAnsi="Arial" w:cs="Arial"/>
          <w:b/>
          <w:color w:val="000000"/>
          <w:sz w:val="20"/>
          <w:szCs w:val="20"/>
        </w:rPr>
        <w:t>(E)</w:t>
      </w:r>
      <w:r w:rsidR="0064296C">
        <w:rPr>
          <w:rFonts w:ascii="Arial" w:hAnsi="Arial" w:cs="Arial"/>
          <w:b/>
          <w:color w:val="000000"/>
          <w:sz w:val="20"/>
          <w:szCs w:val="20"/>
        </w:rPr>
        <w:t xml:space="preserve"> </w:t>
      </w:r>
      <w:r w:rsidR="0064296C">
        <w:rPr>
          <w:rFonts w:ascii="Arial" w:hAnsi="Arial" w:cs="Arial"/>
          <w:bCs/>
          <w:color w:val="000000"/>
          <w:sz w:val="20"/>
          <w:szCs w:val="20"/>
        </w:rPr>
        <w:t xml:space="preserve">We learned this extra behavior from particular conditions – [do these map onto </w:t>
      </w:r>
      <w:proofErr w:type="spellStart"/>
      <w:r w:rsidR="0064296C">
        <w:rPr>
          <w:rFonts w:ascii="Arial" w:hAnsi="Arial" w:cs="Arial"/>
          <w:bCs/>
          <w:color w:val="000000"/>
          <w:sz w:val="20"/>
          <w:szCs w:val="20"/>
        </w:rPr>
        <w:t>Yuping’s</w:t>
      </w:r>
      <w:proofErr w:type="spellEnd"/>
      <w:r w:rsidR="0064296C">
        <w:rPr>
          <w:rFonts w:ascii="Arial" w:hAnsi="Arial" w:cs="Arial"/>
          <w:bCs/>
          <w:color w:val="000000"/>
          <w:sz w:val="20"/>
          <w:szCs w:val="20"/>
        </w:rPr>
        <w:t xml:space="preserve"> components at all??]</w:t>
      </w:r>
    </w:p>
    <w:p w14:paraId="00488627" w14:textId="77777777" w:rsidR="00113FD6" w:rsidRDefault="00113FD6" w:rsidP="00503384">
      <w:pPr>
        <w:widowControl w:val="0"/>
        <w:autoSpaceDE w:val="0"/>
        <w:autoSpaceDN w:val="0"/>
        <w:adjustRightInd w:val="0"/>
        <w:spacing w:line="276" w:lineRule="auto"/>
        <w:rPr>
          <w:rFonts w:ascii="Arial" w:hAnsi="Arial" w:cs="Arial"/>
          <w:b/>
          <w:color w:val="000000"/>
          <w:sz w:val="20"/>
          <w:szCs w:val="20"/>
        </w:rPr>
      </w:pPr>
    </w:p>
    <w:p w14:paraId="3B59EC87" w14:textId="72BA91B3" w:rsidR="00503384" w:rsidRDefault="00503384" w:rsidP="00503384">
      <w:pPr>
        <w:widowControl w:val="0"/>
        <w:autoSpaceDE w:val="0"/>
        <w:autoSpaceDN w:val="0"/>
        <w:adjustRightInd w:val="0"/>
        <w:spacing w:line="276" w:lineRule="auto"/>
        <w:rPr>
          <w:rFonts w:ascii="Arial" w:hAnsi="Arial" w:cs="Arial"/>
          <w:b/>
          <w:color w:val="000000"/>
          <w:sz w:val="20"/>
          <w:szCs w:val="20"/>
        </w:rPr>
      </w:pPr>
      <w:r w:rsidRPr="00503384">
        <w:rPr>
          <w:rFonts w:ascii="Arial" w:hAnsi="Arial" w:cs="Arial"/>
          <w:b/>
          <w:color w:val="000000"/>
          <w:sz w:val="20"/>
          <w:szCs w:val="20"/>
        </w:rPr>
        <w:t>Fig S6</w:t>
      </w:r>
      <w:r>
        <w:rPr>
          <w:rFonts w:ascii="Arial" w:hAnsi="Arial" w:cs="Arial"/>
          <w:b/>
          <w:color w:val="000000"/>
          <w:sz w:val="20"/>
          <w:szCs w:val="20"/>
        </w:rPr>
        <w:t xml:space="preserve">. What genes have </w:t>
      </w:r>
      <w:r w:rsidR="00113FD6">
        <w:rPr>
          <w:rFonts w:ascii="Arial" w:hAnsi="Arial" w:cs="Arial"/>
          <w:b/>
          <w:color w:val="000000"/>
          <w:sz w:val="20"/>
          <w:szCs w:val="20"/>
        </w:rPr>
        <w:t xml:space="preserve">similar </w:t>
      </w:r>
      <w:r>
        <w:rPr>
          <w:rFonts w:ascii="Arial" w:hAnsi="Arial" w:cs="Arial"/>
          <w:b/>
          <w:color w:val="000000"/>
          <w:sz w:val="20"/>
          <w:szCs w:val="20"/>
        </w:rPr>
        <w:t xml:space="preserve">interactions? </w:t>
      </w:r>
      <w:r>
        <w:rPr>
          <w:rFonts w:ascii="Arial" w:hAnsi="Arial" w:cs="Arial"/>
          <w:bCs/>
          <w:color w:val="000000"/>
          <w:sz w:val="20"/>
          <w:szCs w:val="20"/>
        </w:rPr>
        <w:t xml:space="preserve">Distance from centroid for GPB2, PDE2, Diploid (all closer than random genes). IRA1 not really any closer (at least after filtering for haploids?). </w:t>
      </w:r>
      <w:r>
        <w:rPr>
          <w:rFonts w:ascii="Arial" w:hAnsi="Arial" w:cs="Arial"/>
          <w:b/>
          <w:color w:val="000000"/>
          <w:sz w:val="20"/>
          <w:szCs w:val="20"/>
        </w:rPr>
        <w:t xml:space="preserve"> </w:t>
      </w:r>
    </w:p>
    <w:p w14:paraId="24EFA127" w14:textId="18060E1E" w:rsidR="00503384" w:rsidRDefault="00503384" w:rsidP="00503384">
      <w:pPr>
        <w:widowControl w:val="0"/>
        <w:autoSpaceDE w:val="0"/>
        <w:autoSpaceDN w:val="0"/>
        <w:adjustRightInd w:val="0"/>
        <w:spacing w:line="276" w:lineRule="auto"/>
        <w:rPr>
          <w:rFonts w:ascii="Arial" w:hAnsi="Arial" w:cs="Arial"/>
          <w:b/>
          <w:color w:val="000000"/>
          <w:sz w:val="20"/>
          <w:szCs w:val="20"/>
        </w:rPr>
      </w:pPr>
    </w:p>
    <w:p w14:paraId="09AAC233" w14:textId="77777777" w:rsidR="00113FD6" w:rsidRDefault="00503384" w:rsidP="00503384">
      <w:pPr>
        <w:widowControl w:val="0"/>
        <w:autoSpaceDE w:val="0"/>
        <w:autoSpaceDN w:val="0"/>
        <w:adjustRightInd w:val="0"/>
        <w:spacing w:line="276" w:lineRule="auto"/>
        <w:rPr>
          <w:rFonts w:ascii="Arial" w:hAnsi="Arial" w:cs="Arial"/>
          <w:b/>
          <w:color w:val="000000"/>
          <w:sz w:val="20"/>
          <w:szCs w:val="20"/>
        </w:rPr>
      </w:pPr>
      <w:r>
        <w:rPr>
          <w:rFonts w:ascii="Arial" w:hAnsi="Arial" w:cs="Arial"/>
          <w:b/>
          <w:color w:val="000000"/>
          <w:sz w:val="20"/>
          <w:szCs w:val="20"/>
        </w:rPr>
        <w:t>Fig S7. The space – all pairs of components (mutants AND conditions).</w:t>
      </w:r>
    </w:p>
    <w:p w14:paraId="5A8B7C07" w14:textId="572A948A" w:rsidR="00113FD6" w:rsidRDefault="00113FD6" w:rsidP="00503384">
      <w:pPr>
        <w:widowControl w:val="0"/>
        <w:autoSpaceDE w:val="0"/>
        <w:autoSpaceDN w:val="0"/>
        <w:adjustRightInd w:val="0"/>
        <w:spacing w:line="276" w:lineRule="auto"/>
        <w:rPr>
          <w:rFonts w:ascii="Arial" w:hAnsi="Arial" w:cs="Arial"/>
          <w:b/>
          <w:color w:val="000000"/>
          <w:sz w:val="20"/>
          <w:szCs w:val="20"/>
        </w:rPr>
      </w:pPr>
    </w:p>
    <w:p w14:paraId="17914DEC" w14:textId="2EC14B90" w:rsidR="00615E10" w:rsidRDefault="00615E10" w:rsidP="00503384">
      <w:pPr>
        <w:widowControl w:val="0"/>
        <w:autoSpaceDE w:val="0"/>
        <w:autoSpaceDN w:val="0"/>
        <w:adjustRightInd w:val="0"/>
        <w:spacing w:line="276" w:lineRule="auto"/>
        <w:rPr>
          <w:rFonts w:ascii="Arial" w:hAnsi="Arial" w:cs="Arial"/>
          <w:b/>
          <w:color w:val="000000"/>
          <w:sz w:val="20"/>
          <w:szCs w:val="20"/>
        </w:rPr>
      </w:pPr>
      <w:r>
        <w:rPr>
          <w:rFonts w:ascii="Arial" w:hAnsi="Arial" w:cs="Arial"/>
          <w:b/>
          <w:color w:val="000000"/>
          <w:sz w:val="20"/>
          <w:szCs w:val="20"/>
        </w:rPr>
        <w:t xml:space="preserve">Fig S8. Individual mutant improvement in interesting conditions with minor components. </w:t>
      </w:r>
    </w:p>
    <w:p w14:paraId="5AEDC989" w14:textId="77777777" w:rsidR="00615E10" w:rsidRDefault="00615E10" w:rsidP="00503384">
      <w:pPr>
        <w:widowControl w:val="0"/>
        <w:autoSpaceDE w:val="0"/>
        <w:autoSpaceDN w:val="0"/>
        <w:adjustRightInd w:val="0"/>
        <w:spacing w:line="276" w:lineRule="auto"/>
        <w:rPr>
          <w:rFonts w:ascii="Arial" w:hAnsi="Arial" w:cs="Arial"/>
          <w:b/>
          <w:color w:val="000000"/>
          <w:sz w:val="20"/>
          <w:szCs w:val="20"/>
        </w:rPr>
      </w:pPr>
    </w:p>
    <w:p w14:paraId="3B584A2C" w14:textId="16B39BC3" w:rsidR="00503384" w:rsidRPr="00503384" w:rsidRDefault="00113FD6" w:rsidP="00503384">
      <w:pPr>
        <w:widowControl w:val="0"/>
        <w:autoSpaceDE w:val="0"/>
        <w:autoSpaceDN w:val="0"/>
        <w:adjustRightInd w:val="0"/>
        <w:spacing w:line="276" w:lineRule="auto"/>
        <w:rPr>
          <w:rFonts w:ascii="Arial" w:hAnsi="Arial" w:cs="Arial"/>
          <w:b/>
          <w:color w:val="000000"/>
          <w:sz w:val="20"/>
          <w:szCs w:val="20"/>
        </w:rPr>
      </w:pPr>
      <w:r>
        <w:rPr>
          <w:rFonts w:ascii="Arial" w:hAnsi="Arial" w:cs="Arial"/>
          <w:b/>
          <w:color w:val="000000"/>
          <w:sz w:val="20"/>
          <w:szCs w:val="20"/>
        </w:rPr>
        <w:t>Fig S</w:t>
      </w:r>
      <w:r w:rsidR="00615E10">
        <w:rPr>
          <w:rFonts w:ascii="Arial" w:hAnsi="Arial" w:cs="Arial"/>
          <w:b/>
          <w:color w:val="000000"/>
          <w:sz w:val="20"/>
          <w:szCs w:val="20"/>
        </w:rPr>
        <w:t>9</w:t>
      </w:r>
      <w:r>
        <w:rPr>
          <w:rFonts w:ascii="Arial" w:hAnsi="Arial" w:cs="Arial"/>
          <w:b/>
          <w:color w:val="000000"/>
          <w:sz w:val="20"/>
          <w:szCs w:val="20"/>
        </w:rPr>
        <w:t xml:space="preserve">. Testing </w:t>
      </w:r>
      <w:r w:rsidR="001D51E1">
        <w:rPr>
          <w:rFonts w:ascii="Arial" w:hAnsi="Arial" w:cs="Arial"/>
          <w:b/>
          <w:color w:val="000000"/>
          <w:sz w:val="20"/>
          <w:szCs w:val="20"/>
        </w:rPr>
        <w:t xml:space="preserve">“specific latency” hypothesis </w:t>
      </w:r>
      <w:r>
        <w:rPr>
          <w:rFonts w:ascii="Arial" w:hAnsi="Arial" w:cs="Arial"/>
          <w:b/>
          <w:color w:val="000000"/>
          <w:sz w:val="20"/>
          <w:szCs w:val="20"/>
        </w:rPr>
        <w:t>– if we remove mutants utilizing this extra component, do we sudden</w:t>
      </w:r>
      <w:r w:rsidR="001D51E1">
        <w:rPr>
          <w:rFonts w:ascii="Arial" w:hAnsi="Arial" w:cs="Arial"/>
          <w:b/>
          <w:color w:val="000000"/>
          <w:sz w:val="20"/>
          <w:szCs w:val="20"/>
        </w:rPr>
        <w:t>l</w:t>
      </w:r>
      <w:r>
        <w:rPr>
          <w:rFonts w:ascii="Arial" w:hAnsi="Arial" w:cs="Arial"/>
          <w:b/>
          <w:color w:val="000000"/>
          <w:sz w:val="20"/>
          <w:szCs w:val="20"/>
        </w:rPr>
        <w:t>y go back to 4 being good enough?</w:t>
      </w:r>
      <w:r w:rsidR="00503384">
        <w:rPr>
          <w:rFonts w:ascii="Arial" w:hAnsi="Arial" w:cs="Arial"/>
          <w:b/>
          <w:color w:val="000000"/>
          <w:sz w:val="20"/>
          <w:szCs w:val="20"/>
        </w:rPr>
        <w:t xml:space="preserve"> </w:t>
      </w:r>
    </w:p>
    <w:p w14:paraId="09F65C08" w14:textId="4B3546EB" w:rsidR="00CC0A48" w:rsidRDefault="00CC0A48" w:rsidP="001711DE">
      <w:pPr>
        <w:widowControl w:val="0"/>
        <w:autoSpaceDE w:val="0"/>
        <w:autoSpaceDN w:val="0"/>
        <w:adjustRightInd w:val="0"/>
        <w:spacing w:line="276" w:lineRule="auto"/>
        <w:rPr>
          <w:rFonts w:ascii="Arial" w:hAnsi="Arial" w:cs="Arial"/>
          <w:b/>
          <w:color w:val="000000"/>
          <w:sz w:val="22"/>
          <w:szCs w:val="22"/>
        </w:rPr>
      </w:pPr>
    </w:p>
    <w:p w14:paraId="55EE7F0F" w14:textId="77777777" w:rsidR="00CC0A48" w:rsidRDefault="00CC0A48" w:rsidP="001711DE">
      <w:pPr>
        <w:widowControl w:val="0"/>
        <w:autoSpaceDE w:val="0"/>
        <w:autoSpaceDN w:val="0"/>
        <w:adjustRightInd w:val="0"/>
        <w:spacing w:line="276" w:lineRule="auto"/>
        <w:rPr>
          <w:rFonts w:ascii="Arial" w:hAnsi="Arial" w:cs="Arial"/>
          <w:b/>
          <w:color w:val="000000"/>
          <w:sz w:val="22"/>
          <w:szCs w:val="22"/>
        </w:rPr>
      </w:pPr>
    </w:p>
    <w:p w14:paraId="44CC96E7" w14:textId="77777777" w:rsidR="00617457" w:rsidRPr="00261C4C" w:rsidRDefault="00617457" w:rsidP="00261C4C">
      <w:pPr>
        <w:widowControl w:val="0"/>
        <w:autoSpaceDE w:val="0"/>
        <w:autoSpaceDN w:val="0"/>
        <w:adjustRightInd w:val="0"/>
        <w:spacing w:line="276" w:lineRule="auto"/>
        <w:rPr>
          <w:rFonts w:ascii="Arial" w:hAnsi="Arial" w:cs="Arial"/>
          <w:bCs/>
          <w:color w:val="000000"/>
          <w:sz w:val="22"/>
          <w:szCs w:val="22"/>
        </w:rPr>
      </w:pPr>
    </w:p>
    <w:p w14:paraId="0161FFB9" w14:textId="77777777" w:rsidR="001711DE" w:rsidRDefault="001711DE" w:rsidP="001711DE">
      <w:pPr>
        <w:widowControl w:val="0"/>
        <w:autoSpaceDE w:val="0"/>
        <w:autoSpaceDN w:val="0"/>
        <w:adjustRightInd w:val="0"/>
        <w:spacing w:line="276" w:lineRule="auto"/>
        <w:rPr>
          <w:rFonts w:ascii="Arial" w:hAnsi="Arial" w:cs="Arial"/>
          <w:b/>
          <w:color w:val="000000"/>
          <w:sz w:val="22"/>
          <w:szCs w:val="22"/>
        </w:rPr>
      </w:pPr>
    </w:p>
    <w:p w14:paraId="279C1BAC" w14:textId="77777777" w:rsidR="001711DE" w:rsidRDefault="001711DE" w:rsidP="001711DE">
      <w:pPr>
        <w:widowControl w:val="0"/>
        <w:autoSpaceDE w:val="0"/>
        <w:autoSpaceDN w:val="0"/>
        <w:adjustRightInd w:val="0"/>
        <w:spacing w:line="276" w:lineRule="auto"/>
        <w:rPr>
          <w:rFonts w:ascii="Arial" w:hAnsi="Arial" w:cs="Arial"/>
          <w:b/>
          <w:color w:val="000000"/>
          <w:sz w:val="22"/>
          <w:szCs w:val="22"/>
        </w:rPr>
      </w:pPr>
    </w:p>
    <w:p w14:paraId="2ADE698F" w14:textId="2D0FDB7A" w:rsidR="001711DE" w:rsidRPr="00343B12" w:rsidRDefault="001711DE" w:rsidP="001711DE">
      <w:pPr>
        <w:widowControl w:val="0"/>
        <w:autoSpaceDE w:val="0"/>
        <w:autoSpaceDN w:val="0"/>
        <w:adjustRightInd w:val="0"/>
        <w:spacing w:line="276" w:lineRule="auto"/>
        <w:rPr>
          <w:rFonts w:ascii="Arial" w:hAnsi="Arial" w:cs="Arial"/>
          <w:bCs/>
          <w:sz w:val="22"/>
          <w:szCs w:val="22"/>
        </w:rPr>
      </w:pPr>
      <w:r>
        <w:rPr>
          <w:rFonts w:ascii="Arial" w:hAnsi="Arial" w:cs="Arial"/>
          <w:b/>
          <w:color w:val="000000"/>
          <w:sz w:val="22"/>
          <w:szCs w:val="22"/>
        </w:rPr>
        <w:t>DISCUSSION</w:t>
      </w:r>
      <w:r w:rsidR="00343B12">
        <w:rPr>
          <w:rFonts w:ascii="Arial" w:hAnsi="Arial" w:cs="Arial"/>
          <w:b/>
          <w:color w:val="000000"/>
          <w:sz w:val="22"/>
          <w:szCs w:val="22"/>
        </w:rPr>
        <w:t xml:space="preserve"> </w:t>
      </w:r>
      <w:r w:rsidR="00343B12" w:rsidRPr="00343B12">
        <w:rPr>
          <w:rFonts w:ascii="Arial" w:hAnsi="Arial" w:cs="Arial"/>
          <w:b/>
          <w:color w:val="FF0000"/>
          <w:sz w:val="22"/>
          <w:szCs w:val="22"/>
        </w:rPr>
        <w:t>[just some scattered ideas right now]</w:t>
      </w:r>
    </w:p>
    <w:p w14:paraId="13F515C1" w14:textId="77777777" w:rsidR="00343B12" w:rsidRDefault="00343B12" w:rsidP="00D935EE">
      <w:pPr>
        <w:rPr>
          <w:rFonts w:ascii="Arial" w:hAnsi="Arial" w:cs="Arial"/>
          <w:bCs/>
          <w:i/>
          <w:iCs/>
          <w:sz w:val="22"/>
          <w:szCs w:val="22"/>
        </w:rPr>
      </w:pPr>
    </w:p>
    <w:p w14:paraId="6F741F62" w14:textId="77777777" w:rsidR="00343B12" w:rsidRDefault="00343B12" w:rsidP="00D935EE">
      <w:pPr>
        <w:rPr>
          <w:rFonts w:ascii="Arial" w:hAnsi="Arial" w:cs="Arial"/>
          <w:bCs/>
          <w:i/>
          <w:iCs/>
          <w:sz w:val="22"/>
          <w:szCs w:val="22"/>
        </w:rPr>
      </w:pPr>
    </w:p>
    <w:p w14:paraId="3B229E9C" w14:textId="3C504BAE" w:rsidR="00D935EE" w:rsidRPr="006D3FF7" w:rsidRDefault="00D935EE" w:rsidP="00D935EE">
      <w:pPr>
        <w:rPr>
          <w:rFonts w:ascii="Arial" w:hAnsi="Arial" w:cs="Arial"/>
          <w:bCs/>
          <w:i/>
          <w:iCs/>
          <w:sz w:val="22"/>
          <w:szCs w:val="22"/>
        </w:rPr>
      </w:pPr>
      <w:r w:rsidRPr="006D3FF7">
        <w:rPr>
          <w:rFonts w:ascii="Arial" w:hAnsi="Arial" w:cs="Arial"/>
          <w:bCs/>
          <w:i/>
          <w:iCs/>
          <w:sz w:val="22"/>
          <w:szCs w:val="22"/>
        </w:rPr>
        <w:t>this approach is a “new tool” through which we can identify fitness-relevant behavior].</w:t>
      </w:r>
    </w:p>
    <w:p w14:paraId="3A2B9ED3" w14:textId="77777777" w:rsidR="00D935EE" w:rsidRPr="006D3FF7" w:rsidRDefault="00D935EE" w:rsidP="00D935EE">
      <w:pPr>
        <w:rPr>
          <w:rFonts w:ascii="Arial" w:hAnsi="Arial" w:cs="Arial"/>
          <w:bCs/>
          <w:i/>
          <w:iCs/>
          <w:sz w:val="22"/>
          <w:szCs w:val="22"/>
        </w:rPr>
      </w:pPr>
      <w:r w:rsidRPr="006D3FF7">
        <w:rPr>
          <w:rFonts w:ascii="Arial" w:hAnsi="Arial" w:cs="Arial"/>
          <w:bCs/>
          <w:i/>
          <w:iCs/>
          <w:sz w:val="22"/>
          <w:szCs w:val="22"/>
        </w:rPr>
        <w:t xml:space="preserve">    Some other possible applications: </w:t>
      </w:r>
    </w:p>
    <w:p w14:paraId="3678E636" w14:textId="77777777" w:rsidR="00D935EE" w:rsidRPr="006D3FF7" w:rsidRDefault="00D935EE" w:rsidP="00D935EE">
      <w:pPr>
        <w:ind w:firstLine="720"/>
        <w:rPr>
          <w:rFonts w:ascii="Arial" w:hAnsi="Arial" w:cs="Arial"/>
          <w:bCs/>
          <w:i/>
          <w:iCs/>
          <w:sz w:val="22"/>
          <w:szCs w:val="22"/>
        </w:rPr>
      </w:pPr>
      <w:r w:rsidRPr="006D3FF7">
        <w:rPr>
          <w:rFonts w:ascii="Arial" w:hAnsi="Arial" w:cs="Arial"/>
          <w:bCs/>
          <w:i/>
          <w:iCs/>
          <w:sz w:val="22"/>
          <w:szCs w:val="22"/>
        </w:rPr>
        <w:t>perturbing ecological communities to identify functional classes of behavior and ecological interactions</w:t>
      </w:r>
    </w:p>
    <w:p w14:paraId="57246C20" w14:textId="77777777" w:rsidR="00D935EE" w:rsidRPr="006D3FF7" w:rsidRDefault="00D935EE" w:rsidP="00D935EE">
      <w:pPr>
        <w:ind w:firstLine="720"/>
        <w:rPr>
          <w:rFonts w:ascii="Arial" w:hAnsi="Arial" w:cs="Arial"/>
          <w:bCs/>
          <w:i/>
          <w:iCs/>
          <w:sz w:val="22"/>
          <w:szCs w:val="22"/>
        </w:rPr>
      </w:pPr>
      <w:r w:rsidRPr="006D3FF7">
        <w:rPr>
          <w:rFonts w:ascii="Arial" w:hAnsi="Arial" w:cs="Arial"/>
          <w:bCs/>
          <w:i/>
          <w:iCs/>
          <w:sz w:val="22"/>
          <w:szCs w:val="22"/>
        </w:rPr>
        <w:t>??</w:t>
      </w:r>
    </w:p>
    <w:p w14:paraId="2B54DE8B" w14:textId="77777777" w:rsidR="00D935EE" w:rsidRPr="006D3FF7" w:rsidRDefault="00D935EE" w:rsidP="00D935EE">
      <w:pPr>
        <w:rPr>
          <w:rFonts w:ascii="Arial" w:hAnsi="Arial" w:cs="Arial"/>
          <w:bCs/>
          <w:i/>
          <w:iCs/>
          <w:sz w:val="22"/>
          <w:szCs w:val="22"/>
        </w:rPr>
      </w:pPr>
    </w:p>
    <w:p w14:paraId="71EA48F1" w14:textId="77777777" w:rsidR="00D935EE" w:rsidRPr="006D3FF7" w:rsidRDefault="00D935EE" w:rsidP="00D935EE">
      <w:pPr>
        <w:rPr>
          <w:rFonts w:ascii="Arial" w:hAnsi="Arial" w:cs="Arial"/>
          <w:bCs/>
          <w:sz w:val="22"/>
          <w:szCs w:val="22"/>
        </w:rPr>
      </w:pPr>
      <w:r w:rsidRPr="006D3FF7">
        <w:rPr>
          <w:rFonts w:ascii="Arial" w:hAnsi="Arial" w:cs="Arial"/>
          <w:bCs/>
          <w:i/>
          <w:iCs/>
          <w:sz w:val="22"/>
          <w:szCs w:val="22"/>
        </w:rPr>
        <w:t>Possibility of using this approach to</w:t>
      </w:r>
      <w:r w:rsidRPr="006D3FF7">
        <w:rPr>
          <w:rFonts w:ascii="Arial" w:hAnsi="Arial" w:cs="Arial"/>
          <w:bCs/>
          <w:sz w:val="22"/>
          <w:szCs w:val="22"/>
        </w:rPr>
        <w:t xml:space="preserve"> </w:t>
      </w:r>
      <w:r w:rsidRPr="006D3FF7">
        <w:rPr>
          <w:rFonts w:ascii="Arial" w:hAnsi="Arial" w:cs="Arial"/>
          <w:bCs/>
          <w:i/>
          <w:iCs/>
          <w:sz w:val="22"/>
          <w:szCs w:val="22"/>
        </w:rPr>
        <w:t>identify causal lower-level molecular phenotypes (via RNA-seq data or other phenotypic data) ]</w:t>
      </w:r>
    </w:p>
    <w:p w14:paraId="43FD4C92" w14:textId="77777777" w:rsidR="00D935EE" w:rsidRPr="006D3FF7" w:rsidRDefault="00D935EE" w:rsidP="00D935EE">
      <w:pPr>
        <w:rPr>
          <w:rFonts w:ascii="Arial" w:hAnsi="Arial" w:cs="Arial"/>
          <w:sz w:val="22"/>
          <w:szCs w:val="22"/>
        </w:rPr>
      </w:pPr>
    </w:p>
    <w:p w14:paraId="676F632A" w14:textId="125F3DAE" w:rsidR="00D935EE" w:rsidRPr="006D3FF7" w:rsidRDefault="00D935EE" w:rsidP="00D935EE">
      <w:pPr>
        <w:rPr>
          <w:rFonts w:ascii="Arial" w:hAnsi="Arial" w:cs="Arial"/>
          <w:i/>
          <w:iCs/>
          <w:sz w:val="22"/>
          <w:szCs w:val="22"/>
        </w:rPr>
      </w:pPr>
      <w:r w:rsidRPr="006D3FF7">
        <w:rPr>
          <w:rFonts w:ascii="Arial" w:hAnsi="Arial" w:cs="Arial"/>
          <w:i/>
          <w:iCs/>
          <w:sz w:val="22"/>
          <w:szCs w:val="22"/>
        </w:rPr>
        <w:t>Evolving to multiple environments?</w:t>
      </w:r>
      <w:r w:rsidR="007B040E">
        <w:rPr>
          <w:rFonts w:ascii="Arial" w:hAnsi="Arial" w:cs="Arial"/>
          <w:i/>
          <w:iCs/>
          <w:sz w:val="22"/>
          <w:szCs w:val="22"/>
        </w:rPr>
        <w:t xml:space="preserve"> More complex environments?</w:t>
      </w:r>
    </w:p>
    <w:p w14:paraId="373C3234" w14:textId="77777777" w:rsidR="00D935EE" w:rsidRPr="006D3FF7" w:rsidRDefault="00D935EE" w:rsidP="00D935EE">
      <w:pPr>
        <w:rPr>
          <w:rFonts w:ascii="Arial" w:hAnsi="Arial" w:cs="Arial"/>
          <w:i/>
          <w:iCs/>
          <w:sz w:val="22"/>
          <w:szCs w:val="22"/>
        </w:rPr>
      </w:pPr>
    </w:p>
    <w:p w14:paraId="1B5EB69B" w14:textId="50301B10" w:rsidR="00D935EE" w:rsidRPr="006D3FF7" w:rsidRDefault="00D935EE" w:rsidP="00D935EE">
      <w:pPr>
        <w:rPr>
          <w:rFonts w:ascii="Arial" w:hAnsi="Arial" w:cs="Arial"/>
          <w:i/>
          <w:iCs/>
          <w:sz w:val="22"/>
          <w:szCs w:val="22"/>
        </w:rPr>
      </w:pPr>
      <w:r w:rsidRPr="006D3FF7">
        <w:rPr>
          <w:rFonts w:ascii="Arial" w:hAnsi="Arial" w:cs="Arial"/>
          <w:i/>
          <w:iCs/>
          <w:sz w:val="22"/>
          <w:szCs w:val="22"/>
        </w:rPr>
        <w:t xml:space="preserve">Epistasis? [i.e. how do PDE2/GPB2 double mutants fare in M3, </w:t>
      </w:r>
      <w:r w:rsidR="00112368" w:rsidRPr="006D3FF7">
        <w:rPr>
          <w:rFonts w:ascii="Arial" w:hAnsi="Arial" w:cs="Arial"/>
          <w:i/>
          <w:iCs/>
          <w:sz w:val="22"/>
          <w:szCs w:val="22"/>
        </w:rPr>
        <w:t>close conditions?</w:t>
      </w:r>
    </w:p>
    <w:p w14:paraId="1B901740" w14:textId="77777777" w:rsidR="00D935EE" w:rsidRPr="006D3FF7" w:rsidRDefault="00D935EE" w:rsidP="001711DE">
      <w:pPr>
        <w:widowControl w:val="0"/>
        <w:autoSpaceDE w:val="0"/>
        <w:autoSpaceDN w:val="0"/>
        <w:adjustRightInd w:val="0"/>
        <w:spacing w:line="276" w:lineRule="auto"/>
        <w:rPr>
          <w:rFonts w:ascii="Arial" w:hAnsi="Arial" w:cs="Arial"/>
          <w:b/>
          <w:color w:val="000000"/>
          <w:sz w:val="22"/>
          <w:szCs w:val="22"/>
        </w:rPr>
      </w:pPr>
    </w:p>
    <w:p w14:paraId="01D8BBE9" w14:textId="44347F65" w:rsidR="00D935EE" w:rsidRDefault="00D935EE" w:rsidP="001711DE">
      <w:pPr>
        <w:widowControl w:val="0"/>
        <w:autoSpaceDE w:val="0"/>
        <w:autoSpaceDN w:val="0"/>
        <w:adjustRightInd w:val="0"/>
        <w:spacing w:line="276" w:lineRule="auto"/>
        <w:rPr>
          <w:rFonts w:ascii="Arial" w:hAnsi="Arial" w:cs="Arial"/>
          <w:bCs/>
          <w:color w:val="000000"/>
          <w:sz w:val="22"/>
          <w:szCs w:val="22"/>
        </w:rPr>
      </w:pPr>
      <w:r w:rsidRPr="006D3FF7">
        <w:rPr>
          <w:rFonts w:ascii="Arial" w:hAnsi="Arial" w:cs="Arial"/>
          <w:bCs/>
          <w:color w:val="000000"/>
          <w:sz w:val="22"/>
          <w:szCs w:val="22"/>
        </w:rPr>
        <w:t>Precision of measurement makes this possible – with less precision, we wouldn’t detect these latent phenotypes.</w:t>
      </w:r>
    </w:p>
    <w:p w14:paraId="2D081A49" w14:textId="2AE53F22" w:rsidR="007B040E" w:rsidRDefault="007B040E" w:rsidP="001711DE">
      <w:pPr>
        <w:widowControl w:val="0"/>
        <w:autoSpaceDE w:val="0"/>
        <w:autoSpaceDN w:val="0"/>
        <w:adjustRightInd w:val="0"/>
        <w:spacing w:line="276" w:lineRule="auto"/>
        <w:rPr>
          <w:rFonts w:ascii="Arial" w:hAnsi="Arial" w:cs="Arial"/>
          <w:bCs/>
          <w:color w:val="000000"/>
          <w:sz w:val="22"/>
          <w:szCs w:val="22"/>
        </w:rPr>
      </w:pPr>
    </w:p>
    <w:p w14:paraId="37B3C24F" w14:textId="6E915EFA" w:rsidR="007B040E" w:rsidRDefault="007B040E" w:rsidP="001711DE">
      <w:pPr>
        <w:widowControl w:val="0"/>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Strong perturbations? Do we get a different “answer”? why is subtlety important??</w:t>
      </w:r>
    </w:p>
    <w:p w14:paraId="59F5983A" w14:textId="3DDDC934" w:rsidR="00113FD6" w:rsidRDefault="00113FD6" w:rsidP="001711DE">
      <w:pPr>
        <w:widowControl w:val="0"/>
        <w:autoSpaceDE w:val="0"/>
        <w:autoSpaceDN w:val="0"/>
        <w:adjustRightInd w:val="0"/>
        <w:spacing w:line="276" w:lineRule="auto"/>
        <w:rPr>
          <w:rFonts w:ascii="Arial" w:hAnsi="Arial" w:cs="Arial"/>
          <w:bCs/>
          <w:color w:val="000000"/>
          <w:sz w:val="22"/>
          <w:szCs w:val="22"/>
        </w:rPr>
      </w:pPr>
    </w:p>
    <w:p w14:paraId="007CAB75" w14:textId="41137A51" w:rsidR="00113FD6" w:rsidRPr="00113FD6" w:rsidRDefault="00113FD6" w:rsidP="001711DE">
      <w:pPr>
        <w:widowControl w:val="0"/>
        <w:autoSpaceDE w:val="0"/>
        <w:autoSpaceDN w:val="0"/>
        <w:adjustRightInd w:val="0"/>
        <w:spacing w:line="276" w:lineRule="auto"/>
        <w:rPr>
          <w:rFonts w:ascii="Arial" w:hAnsi="Arial" w:cs="Arial"/>
          <w:bCs/>
          <w:color w:val="000000"/>
          <w:sz w:val="20"/>
          <w:szCs w:val="20"/>
        </w:rPr>
      </w:pPr>
      <w:r w:rsidRPr="00113FD6">
        <w:rPr>
          <w:rFonts w:ascii="Arial" w:hAnsi="Arial" w:cs="Arial"/>
          <w:b/>
          <w:color w:val="000000"/>
          <w:sz w:val="20"/>
          <w:szCs w:val="20"/>
        </w:rPr>
        <w:t xml:space="preserve">Fig S9. Measurement precision allows us to detect latent phenotypes. </w:t>
      </w:r>
      <w:r w:rsidRPr="00113FD6">
        <w:rPr>
          <w:rFonts w:ascii="Arial" w:hAnsi="Arial" w:cs="Arial"/>
          <w:bCs/>
          <w:color w:val="000000"/>
          <w:sz w:val="20"/>
          <w:szCs w:val="20"/>
        </w:rPr>
        <w:t xml:space="preserve">If we simulate less precise measurements, we see that we only detect 2-4 anyways… </w:t>
      </w:r>
    </w:p>
    <w:p w14:paraId="23484587" w14:textId="26A00630" w:rsidR="00113FD6" w:rsidRPr="00113FD6" w:rsidRDefault="00113FD6" w:rsidP="001711DE">
      <w:pPr>
        <w:widowControl w:val="0"/>
        <w:autoSpaceDE w:val="0"/>
        <w:autoSpaceDN w:val="0"/>
        <w:adjustRightInd w:val="0"/>
        <w:spacing w:line="276" w:lineRule="auto"/>
        <w:rPr>
          <w:rFonts w:ascii="Arial" w:hAnsi="Arial" w:cs="Arial"/>
          <w:bCs/>
          <w:color w:val="000000"/>
          <w:sz w:val="20"/>
          <w:szCs w:val="20"/>
        </w:rPr>
      </w:pPr>
    </w:p>
    <w:p w14:paraId="641A377A" w14:textId="32AAB487" w:rsidR="00113FD6" w:rsidRPr="00113FD6" w:rsidRDefault="00113FD6" w:rsidP="001711DE">
      <w:pPr>
        <w:widowControl w:val="0"/>
        <w:autoSpaceDE w:val="0"/>
        <w:autoSpaceDN w:val="0"/>
        <w:adjustRightInd w:val="0"/>
        <w:spacing w:line="276" w:lineRule="auto"/>
        <w:rPr>
          <w:rFonts w:ascii="Arial" w:hAnsi="Arial" w:cs="Arial"/>
          <w:bCs/>
          <w:color w:val="000000"/>
          <w:sz w:val="20"/>
          <w:szCs w:val="20"/>
        </w:rPr>
      </w:pPr>
      <w:r w:rsidRPr="00113FD6">
        <w:rPr>
          <w:rFonts w:ascii="Arial" w:hAnsi="Arial" w:cs="Arial"/>
          <w:b/>
          <w:color w:val="000000"/>
          <w:sz w:val="20"/>
          <w:szCs w:val="20"/>
        </w:rPr>
        <w:t xml:space="preserve">Fig S10. Why subtle? </w:t>
      </w:r>
      <w:r w:rsidRPr="00113FD6">
        <w:rPr>
          <w:rFonts w:ascii="Arial" w:hAnsi="Arial" w:cs="Arial"/>
          <w:bCs/>
          <w:color w:val="000000"/>
          <w:sz w:val="20"/>
          <w:szCs w:val="20"/>
        </w:rPr>
        <w:t>What does doing SVD on ALL conditions give us? Why is subtlety important?</w:t>
      </w:r>
    </w:p>
    <w:p w14:paraId="72AD7BF5" w14:textId="77777777" w:rsidR="00D935EE" w:rsidRDefault="00D935EE" w:rsidP="001711DE">
      <w:pPr>
        <w:widowControl w:val="0"/>
        <w:autoSpaceDE w:val="0"/>
        <w:autoSpaceDN w:val="0"/>
        <w:adjustRightInd w:val="0"/>
        <w:spacing w:line="276" w:lineRule="auto"/>
        <w:rPr>
          <w:rFonts w:ascii="Arial" w:hAnsi="Arial" w:cs="Arial"/>
          <w:b/>
          <w:color w:val="000000"/>
          <w:sz w:val="22"/>
          <w:szCs w:val="22"/>
        </w:rPr>
      </w:pPr>
    </w:p>
    <w:p w14:paraId="04796D8E" w14:textId="77777777" w:rsidR="007940C0" w:rsidRDefault="007940C0" w:rsidP="001711DE">
      <w:pPr>
        <w:widowControl w:val="0"/>
        <w:autoSpaceDE w:val="0"/>
        <w:autoSpaceDN w:val="0"/>
        <w:adjustRightInd w:val="0"/>
        <w:spacing w:line="276" w:lineRule="auto"/>
        <w:rPr>
          <w:rFonts w:ascii="Arial" w:hAnsi="Arial" w:cs="Arial"/>
          <w:b/>
          <w:color w:val="000000"/>
          <w:sz w:val="22"/>
          <w:szCs w:val="22"/>
        </w:rPr>
      </w:pPr>
    </w:p>
    <w:p w14:paraId="416C9B41" w14:textId="77777777" w:rsidR="007940C0" w:rsidRDefault="007940C0" w:rsidP="001711DE">
      <w:pPr>
        <w:widowControl w:val="0"/>
        <w:autoSpaceDE w:val="0"/>
        <w:autoSpaceDN w:val="0"/>
        <w:adjustRightInd w:val="0"/>
        <w:spacing w:line="276" w:lineRule="auto"/>
        <w:rPr>
          <w:rFonts w:ascii="Arial" w:hAnsi="Arial" w:cs="Arial"/>
          <w:b/>
          <w:color w:val="000000"/>
          <w:sz w:val="22"/>
          <w:szCs w:val="22"/>
        </w:rPr>
      </w:pPr>
    </w:p>
    <w:p w14:paraId="7E8CEF11" w14:textId="717FF58B" w:rsidR="001711DE" w:rsidRDefault="001711DE" w:rsidP="001711DE">
      <w:pPr>
        <w:widowControl w:val="0"/>
        <w:autoSpaceDE w:val="0"/>
        <w:autoSpaceDN w:val="0"/>
        <w:adjustRightInd w:val="0"/>
        <w:spacing w:after="240" w:line="276" w:lineRule="auto"/>
        <w:rPr>
          <w:rFonts w:ascii="Arial" w:hAnsi="Arial" w:cs="Arial"/>
          <w:b/>
          <w:color w:val="000000"/>
          <w:sz w:val="22"/>
          <w:szCs w:val="22"/>
        </w:rPr>
      </w:pPr>
      <w:r>
        <w:rPr>
          <w:rFonts w:ascii="Arial" w:hAnsi="Arial" w:cs="Arial"/>
          <w:b/>
          <w:color w:val="000000"/>
          <w:sz w:val="22"/>
          <w:szCs w:val="22"/>
        </w:rPr>
        <w:t>METHODS</w:t>
      </w:r>
    </w:p>
    <w:p w14:paraId="54FBC0CB" w14:textId="592009C8" w:rsidR="00974A4F" w:rsidRDefault="00974A4F" w:rsidP="001711DE">
      <w:pPr>
        <w:widowControl w:val="0"/>
        <w:autoSpaceDE w:val="0"/>
        <w:autoSpaceDN w:val="0"/>
        <w:adjustRightInd w:val="0"/>
        <w:spacing w:after="240" w:line="276" w:lineRule="auto"/>
        <w:rPr>
          <w:rFonts w:ascii="Arial" w:hAnsi="Arial" w:cs="Arial"/>
          <w:b/>
          <w:color w:val="000000"/>
          <w:sz w:val="22"/>
          <w:szCs w:val="22"/>
        </w:rPr>
      </w:pPr>
    </w:p>
    <w:p w14:paraId="3D2415EC" w14:textId="77777777" w:rsidR="00974A4F" w:rsidRDefault="00974A4F" w:rsidP="001711DE">
      <w:pPr>
        <w:widowControl w:val="0"/>
        <w:autoSpaceDE w:val="0"/>
        <w:autoSpaceDN w:val="0"/>
        <w:adjustRightInd w:val="0"/>
        <w:spacing w:after="240" w:line="276" w:lineRule="auto"/>
        <w:rPr>
          <w:rFonts w:ascii="Arial" w:hAnsi="Arial" w:cs="Arial"/>
          <w:b/>
          <w:color w:val="000000"/>
          <w:sz w:val="22"/>
          <w:szCs w:val="22"/>
        </w:rPr>
      </w:pPr>
    </w:p>
    <w:p w14:paraId="7FBC52F0" w14:textId="77777777" w:rsidR="001711DE" w:rsidRDefault="001711DE" w:rsidP="001711DE">
      <w:pPr>
        <w:widowControl w:val="0"/>
        <w:autoSpaceDE w:val="0"/>
        <w:autoSpaceDN w:val="0"/>
        <w:adjustRightInd w:val="0"/>
        <w:spacing w:after="240" w:line="276" w:lineRule="auto"/>
        <w:rPr>
          <w:rFonts w:ascii="Arial" w:hAnsi="Arial" w:cs="Arial"/>
          <w:b/>
          <w:color w:val="000000"/>
          <w:sz w:val="22"/>
          <w:szCs w:val="22"/>
        </w:rPr>
      </w:pPr>
      <w:r>
        <w:rPr>
          <w:rFonts w:ascii="Arial" w:hAnsi="Arial" w:cs="Arial"/>
          <w:b/>
          <w:color w:val="000000"/>
          <w:sz w:val="22"/>
          <w:szCs w:val="22"/>
        </w:rPr>
        <w:t>REFERENCES</w:t>
      </w:r>
    </w:p>
    <w:p w14:paraId="76C6B373" w14:textId="77777777" w:rsidR="001711DE" w:rsidRDefault="001711DE" w:rsidP="001711DE">
      <w:pPr>
        <w:widowControl w:val="0"/>
        <w:autoSpaceDE w:val="0"/>
        <w:autoSpaceDN w:val="0"/>
        <w:adjustRightInd w:val="0"/>
        <w:spacing w:after="240" w:line="288" w:lineRule="auto"/>
        <w:rPr>
          <w:rFonts w:ascii="Arial" w:hAnsi="Arial" w:cs="Arial"/>
          <w:b/>
          <w:color w:val="000000"/>
          <w:sz w:val="22"/>
          <w:szCs w:val="22"/>
        </w:rPr>
      </w:pPr>
    </w:p>
    <w:p w14:paraId="3FDF4321" w14:textId="77777777" w:rsidR="001711DE" w:rsidRPr="001711DE" w:rsidRDefault="001711DE" w:rsidP="001711DE">
      <w:pPr>
        <w:widowControl w:val="0"/>
        <w:autoSpaceDE w:val="0"/>
        <w:autoSpaceDN w:val="0"/>
        <w:adjustRightInd w:val="0"/>
        <w:spacing w:after="240" w:line="288" w:lineRule="auto"/>
        <w:rPr>
          <w:rFonts w:ascii="Arial" w:hAnsi="Arial" w:cs="Arial"/>
          <w:b/>
          <w:color w:val="000000"/>
          <w:sz w:val="22"/>
          <w:szCs w:val="22"/>
        </w:rPr>
      </w:pPr>
    </w:p>
    <w:p w14:paraId="731F28AB" w14:textId="77777777" w:rsidR="00021A70" w:rsidRDefault="00021A70" w:rsidP="001711DE"/>
    <w:p w14:paraId="0D68269A" w14:textId="77777777" w:rsidR="001711DE" w:rsidRPr="001711DE" w:rsidRDefault="001711DE" w:rsidP="001711DE"/>
    <w:sectPr w:rsidR="001711DE" w:rsidRPr="001711DE" w:rsidSect="00AD558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rant Kinsler" w:date="2019-06-25T09:34:00Z" w:initials="GK">
    <w:p w14:paraId="3D313A63" w14:textId="77777777" w:rsidR="00D935EE" w:rsidRDefault="00D935EE" w:rsidP="00D935EE">
      <w:pPr>
        <w:pStyle w:val="CommentText"/>
      </w:pPr>
      <w:r>
        <w:rPr>
          <w:rStyle w:val="CommentReference"/>
        </w:rPr>
        <w:annotationRef/>
      </w:r>
      <w:r>
        <w:t xml:space="preserve">Mike </w:t>
      </w:r>
      <w:proofErr w:type="spellStart"/>
      <w:r>
        <w:t>Wiser’s</w:t>
      </w:r>
      <w:proofErr w:type="spellEnd"/>
      <w:r>
        <w:t xml:space="preserve"> work with Lenski on this, too. Alex </w:t>
      </w:r>
      <w:proofErr w:type="spellStart"/>
      <w:r>
        <w:t>Couce</w:t>
      </w:r>
      <w:proofErr w:type="spellEnd"/>
      <w:r>
        <w:t xml:space="preserve"> had work at the Gordon conference showing something like this too also LTEE related. </w:t>
      </w:r>
    </w:p>
  </w:comment>
  <w:comment w:id="1" w:author="Grant Kinsler" w:date="2019-06-25T09:35:00Z" w:initials="GK">
    <w:p w14:paraId="2499B8D1" w14:textId="77777777" w:rsidR="00D935EE" w:rsidRDefault="00D935EE" w:rsidP="00D935EE">
      <w:pPr>
        <w:pStyle w:val="CommentText"/>
      </w:pPr>
      <w:r>
        <w:rPr>
          <w:rStyle w:val="CommentReference"/>
        </w:rPr>
        <w:annotationRef/>
      </w:r>
      <w:r>
        <w:t xml:space="preserve">Lots of experimental evolution examples possible. Maybe we should have some more natural setting stuff, too. (showing rapid adaptation is possible – maybe drug </w:t>
      </w:r>
      <w:proofErr w:type="spellStart"/>
      <w:r>
        <w:t>resistence</w:t>
      </w:r>
      <w:proofErr w:type="spellEnd"/>
      <w:r>
        <w:t xml:space="preserve">? HIV? Something </w:t>
      </w:r>
    </w:p>
  </w:comment>
  <w:comment w:id="2" w:author="Grant Kinsler" w:date="2019-08-26T13:30:00Z" w:initials="GK">
    <w:p w14:paraId="1980DAB0" w14:textId="77777777" w:rsidR="000C40B3" w:rsidRPr="00F3401E" w:rsidRDefault="000C40B3" w:rsidP="000C40B3">
      <w:pPr>
        <w:rPr>
          <w:rFonts w:ascii="Times New Roman" w:hAnsi="Times New Roman" w:cs="Times New Roman"/>
          <w:bCs/>
          <w:u w:val="single"/>
        </w:rPr>
      </w:pPr>
      <w:r>
        <w:rPr>
          <w:rStyle w:val="CommentReference"/>
        </w:rPr>
        <w:annotationRef/>
      </w:r>
      <w:r>
        <w:t xml:space="preserve">Goal of the figure: </w:t>
      </w:r>
      <w:r w:rsidRPr="00F3401E">
        <w:rPr>
          <w:rFonts w:ascii="Times New Roman" w:hAnsi="Times New Roman" w:cs="Times New Roman"/>
          <w:bCs/>
          <w:u w:val="single"/>
        </w:rPr>
        <w:t xml:space="preserve">We’ve measured fitness for a large collection of adaptive mutants in a wide range of conditions, ranging from subtle to not subtle. These perturbations represent </w:t>
      </w:r>
      <w:r w:rsidRPr="00F3401E">
        <w:rPr>
          <w:rFonts w:ascii="Times New Roman" w:hAnsi="Times New Roman" w:cs="Times New Roman"/>
          <w:bCs/>
          <w:i/>
          <w:iCs/>
          <w:u w:val="single"/>
        </w:rPr>
        <w:t>real biological noise</w:t>
      </w:r>
      <w:r w:rsidRPr="00F3401E">
        <w:rPr>
          <w:rFonts w:ascii="Times New Roman" w:hAnsi="Times New Roman" w:cs="Times New Roman"/>
          <w:bCs/>
          <w:u w:val="single"/>
        </w:rPr>
        <w:t xml:space="preserve"> that can both inform our model and serve as targets for prediction.</w:t>
      </w:r>
    </w:p>
    <w:p w14:paraId="7F525D3D" w14:textId="77777777" w:rsidR="000C40B3" w:rsidRDefault="000C40B3" w:rsidP="000C40B3">
      <w:pPr>
        <w:pStyle w:val="CommentText"/>
      </w:pPr>
    </w:p>
  </w:comment>
  <w:comment w:id="4" w:author="Grant Kinsler" w:date="2019-08-26T13:29:00Z" w:initials="GK">
    <w:p w14:paraId="15CFDC0F" w14:textId="77777777" w:rsidR="000C40B3" w:rsidRDefault="000C40B3" w:rsidP="000C40B3">
      <w:pPr>
        <w:pStyle w:val="CommentText"/>
      </w:pPr>
      <w:r>
        <w:rPr>
          <w:rStyle w:val="CommentReference"/>
        </w:rPr>
        <w:annotationRef/>
      </w:r>
      <w:r>
        <w:t xml:space="preserve">Maybe add a C/D for this figure with the other mutants? Show all the behavior and/or just the behavior in M3 to demonstrate we aren’t JUST studying these 5 mutation types but rather many more! </w:t>
      </w:r>
    </w:p>
  </w:comment>
  <w:comment w:id="5" w:author="Grant Kinsler" w:date="2019-08-28T08:19:00Z" w:initials="GK">
    <w:p w14:paraId="6239D854" w14:textId="77777777" w:rsidR="000C40B3" w:rsidRDefault="000C40B3" w:rsidP="000C40B3">
      <w:pPr>
        <w:pStyle w:val="CommentText"/>
      </w:pPr>
      <w:r>
        <w:rPr>
          <w:rStyle w:val="CommentReference"/>
        </w:rPr>
        <w:annotationRef/>
      </w:r>
      <w:r>
        <w:t>Maybe a figure showing the typical deviations by gene? Diploids are generally “less different” IRA1 nonsense “more different?”</w:t>
      </w:r>
    </w:p>
  </w:comment>
  <w:comment w:id="3" w:author="Grant Kinsler" w:date="2019-08-28T09:22:00Z" w:initials="GK">
    <w:p w14:paraId="602D0726" w14:textId="77777777" w:rsidR="000C40B3" w:rsidRDefault="000C40B3" w:rsidP="000C40B3">
      <w:pPr>
        <w:pStyle w:val="CommentText"/>
      </w:pPr>
      <w:r>
        <w:rPr>
          <w:rStyle w:val="CommentReference"/>
        </w:rPr>
        <w:annotationRef/>
      </w:r>
      <w:r>
        <w:t>Add “subtle perturbations” and “strong perturbations” on A figure in black and red, respectively.</w:t>
      </w:r>
    </w:p>
  </w:comment>
  <w:comment w:id="6" w:author="Grant Kinsler" w:date="2019-09-16T15:39:00Z" w:initials="GK">
    <w:p w14:paraId="3A782794" w14:textId="77777777" w:rsidR="000C40B3" w:rsidRDefault="000C40B3" w:rsidP="000C40B3">
      <w:pPr>
        <w:pStyle w:val="CommentText"/>
      </w:pPr>
      <w:r>
        <w:rPr>
          <w:rStyle w:val="CommentReference"/>
        </w:rPr>
        <w:annotationRef/>
      </w:r>
      <w:r>
        <w:t>Add C/D with specific, interesting behavior to try and detect?</w:t>
      </w:r>
    </w:p>
  </w:comment>
  <w:comment w:id="7" w:author="Grant Kinsler" w:date="2019-11-22T12:02:00Z" w:initials="GK">
    <w:p w14:paraId="27803967" w14:textId="6C7DDB04" w:rsidR="003C0CF4" w:rsidRDefault="003C0CF4">
      <w:pPr>
        <w:pStyle w:val="CommentText"/>
      </w:pPr>
      <w:r>
        <w:rPr>
          <w:rStyle w:val="CommentReference"/>
        </w:rPr>
        <w:annotationRef/>
      </w:r>
      <w:r>
        <w:t>There are probably better conditions to use – some that are well capture by 4, some that need the extra components.</w:t>
      </w:r>
    </w:p>
  </w:comment>
  <w:comment w:id="8" w:author="Grant Kinsler" w:date="2019-11-22T13:22:00Z" w:initials="GK">
    <w:p w14:paraId="111FBDD8" w14:textId="612930B9" w:rsidR="00CC40B6" w:rsidRDefault="00CC40B6">
      <w:pPr>
        <w:pStyle w:val="CommentText"/>
      </w:pPr>
      <w:r>
        <w:rPr>
          <w:rStyle w:val="CommentReference"/>
        </w:rPr>
        <w:annotationRef/>
      </w:r>
      <w:r>
        <w:t>Maybe also include a supplemental figure that has this same thing with normal R^2?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D313A63" w15:done="0"/>
  <w15:commentEx w15:paraId="2499B8D1" w15:done="0"/>
  <w15:commentEx w15:paraId="7F525D3D" w15:done="0"/>
  <w15:commentEx w15:paraId="15CFDC0F" w15:done="0"/>
  <w15:commentEx w15:paraId="6239D854" w15:done="0"/>
  <w15:commentEx w15:paraId="602D0726" w15:done="0"/>
  <w15:commentEx w15:paraId="3A782794" w15:done="0"/>
  <w15:commentEx w15:paraId="27803967" w15:done="0"/>
  <w15:commentEx w15:paraId="111FBDD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D313A63" w16cid:durableId="20BC693D"/>
  <w16cid:commentId w16cid:paraId="2499B8D1" w16cid:durableId="20BC695B"/>
  <w16cid:commentId w16cid:paraId="7F525D3D" w16cid:durableId="210E5D7C"/>
  <w16cid:commentId w16cid:paraId="15CFDC0F" w16cid:durableId="212A2ADE"/>
  <w16cid:commentId w16cid:paraId="6239D854" w16cid:durableId="212A2ADD"/>
  <w16cid:commentId w16cid:paraId="602D0726" w16cid:durableId="212A2ADC"/>
  <w16cid:commentId w16cid:paraId="3A782794" w16cid:durableId="212A2B4C"/>
  <w16cid:commentId w16cid:paraId="27803967" w16cid:durableId="21824CE8"/>
  <w16cid:commentId w16cid:paraId="111FBDD8" w16cid:durableId="21825F7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FA0870"/>
    <w:multiLevelType w:val="hybridMultilevel"/>
    <w:tmpl w:val="EDEC3A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DE1657"/>
    <w:multiLevelType w:val="hybridMultilevel"/>
    <w:tmpl w:val="EDEC3A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07489"/>
    <w:multiLevelType w:val="hybridMultilevel"/>
    <w:tmpl w:val="C0865F5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E3E3E38"/>
    <w:multiLevelType w:val="hybridMultilevel"/>
    <w:tmpl w:val="EDEC3A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64100E"/>
    <w:multiLevelType w:val="hybridMultilevel"/>
    <w:tmpl w:val="EDEC3A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5A3376"/>
    <w:multiLevelType w:val="hybridMultilevel"/>
    <w:tmpl w:val="EDEC3A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040D9D"/>
    <w:multiLevelType w:val="multilevel"/>
    <w:tmpl w:val="3A682142"/>
    <w:lvl w:ilvl="0">
      <w:start w:val="1"/>
      <w:numFmt w:val="upperRoman"/>
      <w:pStyle w:val="Heading1"/>
      <w:lvlText w:val="%1."/>
      <w:lvlJc w:val="left"/>
      <w:pPr>
        <w:ind w:left="0" w:firstLine="0"/>
      </w:pPr>
      <w:rPr>
        <w:rFonts w:hint="default"/>
      </w:rPr>
    </w:lvl>
    <w:lvl w:ilvl="1">
      <w:start w:val="1"/>
      <w:numFmt w:val="upperLetter"/>
      <w:pStyle w:val="Heading2"/>
      <w:lvlText w:val="%2."/>
      <w:lvlJc w:val="left"/>
      <w:pPr>
        <w:ind w:left="720" w:firstLine="0"/>
      </w:pPr>
      <w:rPr>
        <w:rFonts w:hint="default"/>
      </w:rPr>
    </w:lvl>
    <w:lvl w:ilvl="2">
      <w:start w:val="1"/>
      <w:numFmt w:val="decimal"/>
      <w:pStyle w:val="Heading3"/>
      <w:lvlText w:val="%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7" w15:restartNumberingAfterBreak="0">
    <w:nsid w:val="707809D3"/>
    <w:multiLevelType w:val="hybridMultilevel"/>
    <w:tmpl w:val="EDEC3A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BAA70E5"/>
    <w:multiLevelType w:val="hybridMultilevel"/>
    <w:tmpl w:val="F2DEE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7"/>
  </w:num>
  <w:num w:numId="3">
    <w:abstractNumId w:val="3"/>
  </w:num>
  <w:num w:numId="4">
    <w:abstractNumId w:val="4"/>
  </w:num>
  <w:num w:numId="5">
    <w:abstractNumId w:val="0"/>
  </w:num>
  <w:num w:numId="6">
    <w:abstractNumId w:val="1"/>
  </w:num>
  <w:num w:numId="7">
    <w:abstractNumId w:val="6"/>
  </w:num>
  <w:num w:numId="8">
    <w:abstractNumId w:val="2"/>
  </w:num>
  <w:num w:numId="9">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ant Kinsler">
    <w15:presenceInfo w15:providerId="AD" w15:userId="S::gkinsler@stanford.edu::c6d8c5a9-7c9d-4ac0-9c13-d99aff292a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1DE"/>
    <w:rsid w:val="0001392E"/>
    <w:rsid w:val="00021A70"/>
    <w:rsid w:val="000C40B3"/>
    <w:rsid w:val="00112368"/>
    <w:rsid w:val="00113FD6"/>
    <w:rsid w:val="0012377F"/>
    <w:rsid w:val="001711DE"/>
    <w:rsid w:val="00177903"/>
    <w:rsid w:val="00181AAB"/>
    <w:rsid w:val="001D51E1"/>
    <w:rsid w:val="00222E46"/>
    <w:rsid w:val="00261C4C"/>
    <w:rsid w:val="002A01E7"/>
    <w:rsid w:val="002E3967"/>
    <w:rsid w:val="00332F8E"/>
    <w:rsid w:val="00343B12"/>
    <w:rsid w:val="00372F5D"/>
    <w:rsid w:val="003C0CF4"/>
    <w:rsid w:val="003D03A6"/>
    <w:rsid w:val="003E45DC"/>
    <w:rsid w:val="003F277E"/>
    <w:rsid w:val="00411B67"/>
    <w:rsid w:val="004476F1"/>
    <w:rsid w:val="0048121E"/>
    <w:rsid w:val="004B4A02"/>
    <w:rsid w:val="004B7A71"/>
    <w:rsid w:val="00503384"/>
    <w:rsid w:val="0053592E"/>
    <w:rsid w:val="005B6C98"/>
    <w:rsid w:val="006058F9"/>
    <w:rsid w:val="00610C39"/>
    <w:rsid w:val="00615E10"/>
    <w:rsid w:val="00617457"/>
    <w:rsid w:val="00632E91"/>
    <w:rsid w:val="0064296C"/>
    <w:rsid w:val="00690349"/>
    <w:rsid w:val="006D3FF7"/>
    <w:rsid w:val="006E6362"/>
    <w:rsid w:val="007940C0"/>
    <w:rsid w:val="00796D66"/>
    <w:rsid w:val="007B040E"/>
    <w:rsid w:val="008B2FA1"/>
    <w:rsid w:val="00974A4F"/>
    <w:rsid w:val="00980BBD"/>
    <w:rsid w:val="009B03B1"/>
    <w:rsid w:val="00A103E8"/>
    <w:rsid w:val="00AC6006"/>
    <w:rsid w:val="00AD5580"/>
    <w:rsid w:val="00B50130"/>
    <w:rsid w:val="00BD0FEE"/>
    <w:rsid w:val="00C32EE1"/>
    <w:rsid w:val="00C436C5"/>
    <w:rsid w:val="00C57D61"/>
    <w:rsid w:val="00CA6CE2"/>
    <w:rsid w:val="00CC0A48"/>
    <w:rsid w:val="00CC40B6"/>
    <w:rsid w:val="00CE0CA7"/>
    <w:rsid w:val="00CF50AE"/>
    <w:rsid w:val="00D77D79"/>
    <w:rsid w:val="00D935EE"/>
    <w:rsid w:val="00E10DEC"/>
    <w:rsid w:val="00E7244C"/>
    <w:rsid w:val="00F375AC"/>
    <w:rsid w:val="00F507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55BF3E"/>
  <w15:chartTrackingRefBased/>
  <w15:docId w15:val="{AD44B5BD-0614-7444-A527-EBC9A789F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1DE"/>
  </w:style>
  <w:style w:type="paragraph" w:styleId="Heading1">
    <w:name w:val="heading 1"/>
    <w:basedOn w:val="Normal"/>
    <w:next w:val="Normal"/>
    <w:link w:val="Heading1Char"/>
    <w:uiPriority w:val="9"/>
    <w:qFormat/>
    <w:rsid w:val="00D935EE"/>
    <w:pPr>
      <w:keepNext/>
      <w:keepLines/>
      <w:numPr>
        <w:numId w:val="7"/>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935EE"/>
    <w:pPr>
      <w:keepNext/>
      <w:keepLines/>
      <w:numPr>
        <w:ilvl w:val="1"/>
        <w:numId w:val="7"/>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935EE"/>
    <w:pPr>
      <w:keepNext/>
      <w:keepLines/>
      <w:numPr>
        <w:ilvl w:val="2"/>
        <w:numId w:val="7"/>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D935EE"/>
    <w:pPr>
      <w:keepNext/>
      <w:keepLines/>
      <w:numPr>
        <w:ilvl w:val="3"/>
        <w:numId w:val="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935EE"/>
    <w:pPr>
      <w:keepNext/>
      <w:keepLines/>
      <w:numPr>
        <w:ilvl w:val="4"/>
        <w:numId w:val="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935EE"/>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935EE"/>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935EE"/>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935EE"/>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11DE"/>
    <w:pPr>
      <w:ind w:left="720"/>
      <w:contextualSpacing/>
    </w:pPr>
  </w:style>
  <w:style w:type="paragraph" w:styleId="BalloonText">
    <w:name w:val="Balloon Text"/>
    <w:basedOn w:val="Normal"/>
    <w:link w:val="BalloonTextChar"/>
    <w:uiPriority w:val="99"/>
    <w:semiHidden/>
    <w:unhideWhenUsed/>
    <w:rsid w:val="0061745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17457"/>
    <w:rPr>
      <w:rFonts w:ascii="Times New Roman" w:hAnsi="Times New Roman" w:cs="Times New Roman"/>
      <w:sz w:val="18"/>
      <w:szCs w:val="18"/>
    </w:rPr>
  </w:style>
  <w:style w:type="character" w:customStyle="1" w:styleId="Heading1Char">
    <w:name w:val="Heading 1 Char"/>
    <w:basedOn w:val="DefaultParagraphFont"/>
    <w:link w:val="Heading1"/>
    <w:uiPriority w:val="9"/>
    <w:rsid w:val="00D935E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935E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935EE"/>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D935E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935E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935E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935E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935E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935EE"/>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D935EE"/>
    <w:rPr>
      <w:sz w:val="16"/>
      <w:szCs w:val="16"/>
    </w:rPr>
  </w:style>
  <w:style w:type="paragraph" w:styleId="CommentText">
    <w:name w:val="annotation text"/>
    <w:basedOn w:val="Normal"/>
    <w:link w:val="CommentTextChar"/>
    <w:uiPriority w:val="99"/>
    <w:semiHidden/>
    <w:unhideWhenUsed/>
    <w:rsid w:val="00D935EE"/>
    <w:rPr>
      <w:sz w:val="20"/>
      <w:szCs w:val="20"/>
    </w:rPr>
  </w:style>
  <w:style w:type="character" w:customStyle="1" w:styleId="CommentTextChar">
    <w:name w:val="Comment Text Char"/>
    <w:basedOn w:val="DefaultParagraphFont"/>
    <w:link w:val="CommentText"/>
    <w:uiPriority w:val="99"/>
    <w:semiHidden/>
    <w:rsid w:val="00D935EE"/>
    <w:rPr>
      <w:sz w:val="20"/>
      <w:szCs w:val="20"/>
    </w:rPr>
  </w:style>
  <w:style w:type="paragraph" w:styleId="CommentSubject">
    <w:name w:val="annotation subject"/>
    <w:basedOn w:val="CommentText"/>
    <w:next w:val="CommentText"/>
    <w:link w:val="CommentSubjectChar"/>
    <w:uiPriority w:val="99"/>
    <w:semiHidden/>
    <w:unhideWhenUsed/>
    <w:rsid w:val="003C0CF4"/>
    <w:rPr>
      <w:b/>
      <w:bCs/>
    </w:rPr>
  </w:style>
  <w:style w:type="character" w:customStyle="1" w:styleId="CommentSubjectChar">
    <w:name w:val="Comment Subject Char"/>
    <w:basedOn w:val="CommentTextChar"/>
    <w:link w:val="CommentSubject"/>
    <w:uiPriority w:val="99"/>
    <w:semiHidden/>
    <w:rsid w:val="003C0CF4"/>
    <w:rPr>
      <w:b/>
      <w:bCs/>
      <w:sz w:val="20"/>
      <w:szCs w:val="20"/>
    </w:rPr>
  </w:style>
  <w:style w:type="paragraph" w:styleId="Revision">
    <w:name w:val="Revision"/>
    <w:hidden/>
    <w:uiPriority w:val="99"/>
    <w:semiHidden/>
    <w:rsid w:val="00CC40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ntTable" Target="fontTab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5.emf"/><Relationship Id="rId2" Type="http://schemas.openxmlformats.org/officeDocument/2006/relationships/styles" Target="styles.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emf"/><Relationship Id="rId5" Type="http://schemas.openxmlformats.org/officeDocument/2006/relationships/comments" Target="comments.xml"/><Relationship Id="rId15" Type="http://schemas.openxmlformats.org/officeDocument/2006/relationships/theme" Target="theme/theme1.xml"/><Relationship Id="rId10" Type="http://schemas.openxmlformats.org/officeDocument/2006/relationships/image" Target="media/image3.emf"/><Relationship Id="rId4" Type="http://schemas.openxmlformats.org/officeDocument/2006/relationships/webSettings" Target="webSettings.xml"/><Relationship Id="rId9" Type="http://schemas.openxmlformats.org/officeDocument/2006/relationships/image" Target="media/image2.jpg"/><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294</TotalTime>
  <Pages>9</Pages>
  <Words>2195</Words>
  <Characters>12513</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Kinsler</dc:creator>
  <cp:keywords/>
  <dc:description/>
  <cp:lastModifiedBy>Grant Kinsler</cp:lastModifiedBy>
  <cp:revision>13</cp:revision>
  <cp:lastPrinted>2019-11-21T00:01:00Z</cp:lastPrinted>
  <dcterms:created xsi:type="dcterms:W3CDTF">2019-11-19T00:03:00Z</dcterms:created>
  <dcterms:modified xsi:type="dcterms:W3CDTF">2019-11-26T23:15:00Z</dcterms:modified>
</cp:coreProperties>
</file>